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08" w:rsidRDefault="004C67B7" w:rsidP="004C67B7">
      <w:pPr>
        <w:jc w:val="center"/>
        <w:rPr>
          <w:sz w:val="28"/>
          <w:szCs w:val="28"/>
        </w:rPr>
      </w:pPr>
      <w:r w:rsidRPr="007A20E4">
        <w:rPr>
          <w:sz w:val="28"/>
          <w:szCs w:val="28"/>
        </w:rPr>
        <w:t xml:space="preserve">Dry Weather Field Screening </w:t>
      </w:r>
    </w:p>
    <w:p w:rsidR="00B60708" w:rsidRDefault="00B60708" w:rsidP="004C67B7">
      <w:pPr>
        <w:jc w:val="center"/>
        <w:rPr>
          <w:sz w:val="28"/>
          <w:szCs w:val="28"/>
        </w:rPr>
      </w:pPr>
      <w:r>
        <w:rPr>
          <w:sz w:val="28"/>
          <w:szCs w:val="28"/>
        </w:rPr>
        <w:t>&amp;</w:t>
      </w:r>
    </w:p>
    <w:p w:rsidR="00B60708" w:rsidRDefault="00B60708" w:rsidP="004C67B7">
      <w:pPr>
        <w:jc w:val="center"/>
        <w:rPr>
          <w:sz w:val="28"/>
          <w:szCs w:val="28"/>
        </w:rPr>
      </w:pPr>
      <w:r>
        <w:rPr>
          <w:sz w:val="28"/>
          <w:szCs w:val="28"/>
        </w:rPr>
        <w:t>Illicit Discharge Detection and Elimination</w:t>
      </w:r>
    </w:p>
    <w:p w:rsidR="003707F3" w:rsidRPr="007A20E4" w:rsidRDefault="004C67B7" w:rsidP="004C67B7">
      <w:pPr>
        <w:jc w:val="center"/>
        <w:rPr>
          <w:sz w:val="28"/>
          <w:szCs w:val="28"/>
        </w:rPr>
      </w:pPr>
      <w:r w:rsidRPr="007A20E4">
        <w:rPr>
          <w:sz w:val="28"/>
          <w:szCs w:val="28"/>
        </w:rPr>
        <w:t>Guide</w:t>
      </w:r>
    </w:p>
    <w:p w:rsidR="00817EBD" w:rsidRPr="007A20E4" w:rsidRDefault="00817EBD" w:rsidP="004C67B7">
      <w:pPr>
        <w:jc w:val="center"/>
        <w:rPr>
          <w:sz w:val="28"/>
          <w:szCs w:val="28"/>
        </w:rPr>
      </w:pPr>
    </w:p>
    <w:p w:rsidR="00817EBD" w:rsidRPr="007A20E4" w:rsidRDefault="00817EBD" w:rsidP="00817EBD">
      <w:pPr>
        <w:rPr>
          <w:sz w:val="28"/>
          <w:szCs w:val="28"/>
        </w:rPr>
      </w:pPr>
    </w:p>
    <w:p w:rsidR="00817EBD" w:rsidRPr="007A20E4" w:rsidRDefault="007A20E4" w:rsidP="007A20E4">
      <w:pPr>
        <w:jc w:val="center"/>
        <w:rPr>
          <w:sz w:val="28"/>
          <w:szCs w:val="28"/>
        </w:rPr>
      </w:pPr>
      <w:r w:rsidRPr="007A20E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wage outfall pipes (generic)" style="width:339.6pt;height:254.4pt">
            <v:imagedata r:id="rId5" r:href="rId6"/>
          </v:shape>
        </w:pict>
      </w:r>
    </w:p>
    <w:p w:rsidR="004C67B7" w:rsidRPr="007A20E4" w:rsidRDefault="004C67B7" w:rsidP="004C67B7">
      <w:pPr>
        <w:rPr>
          <w:sz w:val="28"/>
          <w:szCs w:val="28"/>
        </w:rPr>
      </w:pPr>
    </w:p>
    <w:p w:rsidR="00817EBD" w:rsidRPr="007A20E4" w:rsidRDefault="00817EBD" w:rsidP="004C67B7">
      <w:pPr>
        <w:rPr>
          <w:sz w:val="28"/>
          <w:szCs w:val="28"/>
        </w:rPr>
      </w:pPr>
    </w:p>
    <w:p w:rsidR="00817EBD" w:rsidRPr="007A20E4" w:rsidRDefault="00817EBD" w:rsidP="004C67B7">
      <w:pPr>
        <w:rPr>
          <w:sz w:val="28"/>
          <w:szCs w:val="28"/>
        </w:rPr>
      </w:pPr>
    </w:p>
    <w:p w:rsidR="00817EBD" w:rsidRPr="007A20E4" w:rsidRDefault="00817EBD" w:rsidP="007A20E4">
      <w:pPr>
        <w:jc w:val="center"/>
        <w:rPr>
          <w:b w:val="0"/>
          <w:sz w:val="28"/>
          <w:szCs w:val="28"/>
        </w:rPr>
      </w:pPr>
    </w:p>
    <w:p w:rsidR="004C67B7" w:rsidRPr="007A20E4" w:rsidRDefault="00346669" w:rsidP="007A20E4">
      <w:pPr>
        <w:jc w:val="center"/>
        <w:rPr>
          <w:sz w:val="28"/>
          <w:szCs w:val="28"/>
        </w:rPr>
      </w:pPr>
      <w:r w:rsidRPr="007A20E4">
        <w:rPr>
          <w:sz w:val="28"/>
          <w:szCs w:val="28"/>
        </w:rPr>
        <w:t xml:space="preserve">Equipment &amp; </w:t>
      </w:r>
      <w:r w:rsidR="004C67B7" w:rsidRPr="007A20E4">
        <w:rPr>
          <w:sz w:val="28"/>
          <w:szCs w:val="28"/>
        </w:rPr>
        <w:t>Parameters:</w:t>
      </w:r>
    </w:p>
    <w:p w:rsidR="004C67B7" w:rsidRPr="007A20E4" w:rsidRDefault="004C67B7" w:rsidP="007A20E4"/>
    <w:p w:rsidR="00817EBD" w:rsidRPr="007A20E4" w:rsidRDefault="00817EBD" w:rsidP="007A20E4">
      <w:pPr>
        <w:ind w:firstLine="720"/>
        <w:sectPr w:rsidR="00817EBD" w:rsidRPr="007A20E4" w:rsidSect="00FE4AAD">
          <w:pgSz w:w="12240" w:h="15840"/>
          <w:pgMar w:top="1260" w:right="1800" w:bottom="1440" w:left="1800" w:header="720" w:footer="720" w:gutter="0"/>
          <w:cols w:space="720"/>
          <w:docGrid w:linePitch="360"/>
        </w:sectPr>
      </w:pPr>
    </w:p>
    <w:p w:rsidR="004C67B7" w:rsidRPr="007A20E4" w:rsidRDefault="004C67B7" w:rsidP="007A20E4">
      <w:pPr>
        <w:ind w:firstLine="720"/>
      </w:pPr>
      <w:r w:rsidRPr="007A20E4">
        <w:lastRenderedPageBreak/>
        <w:t>YSI</w:t>
      </w:r>
      <w:r w:rsidR="00913582">
        <w:t xml:space="preserve"> 556</w:t>
      </w:r>
    </w:p>
    <w:p w:rsidR="004C67B7" w:rsidRPr="007A20E4" w:rsidRDefault="004C67B7" w:rsidP="007A20E4">
      <w:pPr>
        <w:numPr>
          <w:ilvl w:val="0"/>
          <w:numId w:val="1"/>
        </w:numPr>
        <w:rPr>
          <w:b w:val="0"/>
        </w:rPr>
      </w:pPr>
      <w:r w:rsidRPr="007A20E4">
        <w:rPr>
          <w:b w:val="0"/>
        </w:rPr>
        <w:t>Dissolved Oxygen</w:t>
      </w:r>
    </w:p>
    <w:p w:rsidR="004C67B7" w:rsidRPr="007A20E4" w:rsidRDefault="004C67B7" w:rsidP="007A20E4">
      <w:pPr>
        <w:numPr>
          <w:ilvl w:val="0"/>
          <w:numId w:val="1"/>
        </w:numPr>
        <w:rPr>
          <w:b w:val="0"/>
        </w:rPr>
      </w:pPr>
      <w:r w:rsidRPr="007A20E4">
        <w:rPr>
          <w:b w:val="0"/>
        </w:rPr>
        <w:t>Temperature</w:t>
      </w:r>
    </w:p>
    <w:p w:rsidR="004C67B7" w:rsidRPr="007A20E4" w:rsidRDefault="004C67B7" w:rsidP="007A20E4">
      <w:pPr>
        <w:numPr>
          <w:ilvl w:val="0"/>
          <w:numId w:val="1"/>
        </w:numPr>
        <w:rPr>
          <w:b w:val="0"/>
        </w:rPr>
      </w:pPr>
      <w:r w:rsidRPr="007A20E4">
        <w:rPr>
          <w:b w:val="0"/>
        </w:rPr>
        <w:t>Conductivity</w:t>
      </w:r>
    </w:p>
    <w:p w:rsidR="004C67B7" w:rsidRPr="007A20E4" w:rsidRDefault="004C67B7" w:rsidP="007A20E4">
      <w:pPr>
        <w:numPr>
          <w:ilvl w:val="0"/>
          <w:numId w:val="1"/>
        </w:numPr>
        <w:rPr>
          <w:b w:val="0"/>
        </w:rPr>
      </w:pPr>
      <w:r w:rsidRPr="007A20E4">
        <w:rPr>
          <w:b w:val="0"/>
        </w:rPr>
        <w:t>Salinity</w:t>
      </w:r>
    </w:p>
    <w:p w:rsidR="004C67B7" w:rsidRPr="007A20E4" w:rsidRDefault="004C67B7" w:rsidP="007A20E4">
      <w:pPr>
        <w:numPr>
          <w:ilvl w:val="0"/>
          <w:numId w:val="1"/>
        </w:numPr>
        <w:rPr>
          <w:b w:val="0"/>
        </w:rPr>
      </w:pPr>
      <w:r w:rsidRPr="007A20E4">
        <w:rPr>
          <w:b w:val="0"/>
        </w:rPr>
        <w:t>pH</w:t>
      </w:r>
    </w:p>
    <w:p w:rsidR="004C67B7" w:rsidRPr="007A20E4" w:rsidRDefault="004C67B7" w:rsidP="007A20E4">
      <w:pPr>
        <w:numPr>
          <w:ilvl w:val="0"/>
          <w:numId w:val="1"/>
        </w:numPr>
        <w:rPr>
          <w:b w:val="0"/>
        </w:rPr>
      </w:pPr>
      <w:r w:rsidRPr="007A20E4">
        <w:rPr>
          <w:b w:val="0"/>
        </w:rPr>
        <w:t>Oxidation Reduction Potential</w:t>
      </w:r>
    </w:p>
    <w:p w:rsidR="004C67B7" w:rsidRPr="007A20E4" w:rsidRDefault="004C67B7" w:rsidP="007A20E4">
      <w:pPr>
        <w:numPr>
          <w:ilvl w:val="0"/>
          <w:numId w:val="1"/>
        </w:numPr>
        <w:rPr>
          <w:b w:val="0"/>
        </w:rPr>
      </w:pPr>
      <w:r w:rsidRPr="007A20E4">
        <w:rPr>
          <w:b w:val="0"/>
        </w:rPr>
        <w:t>Total Dissolved S</w:t>
      </w:r>
      <w:r w:rsidR="007A20E4" w:rsidRPr="007A20E4">
        <w:rPr>
          <w:b w:val="0"/>
        </w:rPr>
        <w:t>olids</w:t>
      </w:r>
      <w:r w:rsidRPr="007A20E4">
        <w:rPr>
          <w:b w:val="0"/>
        </w:rPr>
        <w:t xml:space="preserve"> </w:t>
      </w:r>
    </w:p>
    <w:p w:rsidR="004C67B7" w:rsidRPr="007A20E4" w:rsidRDefault="004C67B7" w:rsidP="007A20E4"/>
    <w:p w:rsidR="007A20E4" w:rsidRPr="007A20E4" w:rsidRDefault="007A20E4" w:rsidP="007A20E4">
      <w:pPr>
        <w:ind w:left="720"/>
      </w:pPr>
    </w:p>
    <w:p w:rsidR="004C67B7" w:rsidRPr="007A20E4" w:rsidRDefault="004C67B7" w:rsidP="007A20E4">
      <w:pPr>
        <w:ind w:left="720"/>
      </w:pPr>
      <w:r w:rsidRPr="007A20E4">
        <w:lastRenderedPageBreak/>
        <w:t>HACH</w:t>
      </w:r>
    </w:p>
    <w:p w:rsidR="004C67B7" w:rsidRPr="007A20E4" w:rsidRDefault="004C67B7" w:rsidP="007A20E4">
      <w:pPr>
        <w:numPr>
          <w:ilvl w:val="0"/>
          <w:numId w:val="3"/>
        </w:numPr>
        <w:rPr>
          <w:b w:val="0"/>
        </w:rPr>
      </w:pPr>
      <w:r w:rsidRPr="007A20E4">
        <w:rPr>
          <w:b w:val="0"/>
        </w:rPr>
        <w:t>Acidity</w:t>
      </w:r>
    </w:p>
    <w:p w:rsidR="004C67B7" w:rsidRPr="007A20E4" w:rsidRDefault="004C67B7" w:rsidP="007A20E4">
      <w:pPr>
        <w:numPr>
          <w:ilvl w:val="0"/>
          <w:numId w:val="3"/>
        </w:numPr>
        <w:rPr>
          <w:b w:val="0"/>
        </w:rPr>
      </w:pPr>
      <w:r w:rsidRPr="007A20E4">
        <w:rPr>
          <w:b w:val="0"/>
        </w:rPr>
        <w:t>Alkalinity</w:t>
      </w:r>
    </w:p>
    <w:p w:rsidR="004C67B7" w:rsidRPr="007A20E4" w:rsidRDefault="004C67B7" w:rsidP="007A20E4">
      <w:pPr>
        <w:numPr>
          <w:ilvl w:val="0"/>
          <w:numId w:val="3"/>
        </w:numPr>
        <w:rPr>
          <w:b w:val="0"/>
        </w:rPr>
      </w:pPr>
      <w:r w:rsidRPr="007A20E4">
        <w:rPr>
          <w:b w:val="0"/>
        </w:rPr>
        <w:t>Ammonia</w:t>
      </w:r>
    </w:p>
    <w:p w:rsidR="004C67B7" w:rsidRPr="007A20E4" w:rsidRDefault="004C67B7" w:rsidP="007A20E4">
      <w:pPr>
        <w:numPr>
          <w:ilvl w:val="0"/>
          <w:numId w:val="3"/>
        </w:numPr>
        <w:rPr>
          <w:b w:val="0"/>
        </w:rPr>
      </w:pPr>
      <w:r w:rsidRPr="007A20E4">
        <w:rPr>
          <w:b w:val="0"/>
        </w:rPr>
        <w:t>Carbon Dioxide</w:t>
      </w:r>
    </w:p>
    <w:p w:rsidR="004C67B7" w:rsidRPr="007A20E4" w:rsidRDefault="004C67B7" w:rsidP="007A20E4">
      <w:pPr>
        <w:numPr>
          <w:ilvl w:val="0"/>
          <w:numId w:val="3"/>
        </w:numPr>
        <w:rPr>
          <w:b w:val="0"/>
        </w:rPr>
      </w:pPr>
      <w:r w:rsidRPr="007A20E4">
        <w:rPr>
          <w:b w:val="0"/>
        </w:rPr>
        <w:t>Hardness</w:t>
      </w:r>
    </w:p>
    <w:p w:rsidR="004C67B7" w:rsidRPr="007A20E4" w:rsidRDefault="004C67B7" w:rsidP="007A20E4">
      <w:pPr>
        <w:numPr>
          <w:ilvl w:val="0"/>
          <w:numId w:val="3"/>
        </w:numPr>
        <w:rPr>
          <w:b w:val="0"/>
        </w:rPr>
      </w:pPr>
      <w:r w:rsidRPr="007A20E4">
        <w:rPr>
          <w:b w:val="0"/>
        </w:rPr>
        <w:t>Nitrite</w:t>
      </w:r>
    </w:p>
    <w:p w:rsidR="004C67B7" w:rsidRPr="007A20E4" w:rsidRDefault="004C67B7" w:rsidP="007A20E4">
      <w:pPr>
        <w:numPr>
          <w:ilvl w:val="0"/>
          <w:numId w:val="3"/>
        </w:numPr>
        <w:rPr>
          <w:b w:val="0"/>
        </w:rPr>
      </w:pPr>
      <w:r w:rsidRPr="007A20E4">
        <w:rPr>
          <w:b w:val="0"/>
        </w:rPr>
        <w:t>Nitrate</w:t>
      </w:r>
    </w:p>
    <w:p w:rsidR="004C67B7" w:rsidRPr="007A20E4" w:rsidRDefault="004C67B7" w:rsidP="007A20E4">
      <w:pPr>
        <w:numPr>
          <w:ilvl w:val="0"/>
          <w:numId w:val="3"/>
        </w:numPr>
        <w:rPr>
          <w:b w:val="0"/>
        </w:rPr>
      </w:pPr>
      <w:r w:rsidRPr="007A20E4">
        <w:rPr>
          <w:b w:val="0"/>
        </w:rPr>
        <w:t>Chloride</w:t>
      </w:r>
    </w:p>
    <w:p w:rsidR="004C67B7" w:rsidRPr="007A20E4" w:rsidRDefault="004C67B7" w:rsidP="007A20E4">
      <w:pPr>
        <w:numPr>
          <w:ilvl w:val="0"/>
          <w:numId w:val="3"/>
        </w:numPr>
        <w:rPr>
          <w:b w:val="0"/>
        </w:rPr>
      </w:pPr>
      <w:r w:rsidRPr="007A20E4">
        <w:rPr>
          <w:b w:val="0"/>
        </w:rPr>
        <w:t>Chlorine</w:t>
      </w:r>
    </w:p>
    <w:p w:rsidR="00817EBD" w:rsidRPr="007A20E4" w:rsidRDefault="00817EBD" w:rsidP="004C67B7">
      <w:pPr>
        <w:rPr>
          <w:u w:val="single"/>
        </w:rPr>
        <w:sectPr w:rsidR="00817EBD" w:rsidRPr="007A20E4" w:rsidSect="00817EBD">
          <w:type w:val="continuous"/>
          <w:pgSz w:w="12240" w:h="15840"/>
          <w:pgMar w:top="1260" w:right="1800" w:bottom="1440" w:left="1800" w:header="720" w:footer="720" w:gutter="0"/>
          <w:cols w:num="2" w:space="720"/>
          <w:docGrid w:linePitch="360"/>
        </w:sectPr>
      </w:pPr>
    </w:p>
    <w:p w:rsidR="004C67B7" w:rsidRPr="007A20E4" w:rsidRDefault="004C67B7" w:rsidP="004C67B7">
      <w:pPr>
        <w:rPr>
          <w:u w:val="single"/>
        </w:rPr>
      </w:pPr>
    </w:p>
    <w:p w:rsidR="00323A77" w:rsidRDefault="00323A77" w:rsidP="007A20E4">
      <w:pPr>
        <w:rPr>
          <w:u w:val="single"/>
        </w:rPr>
      </w:pPr>
    </w:p>
    <w:p w:rsidR="0014752B" w:rsidRDefault="0014752B" w:rsidP="007A20E4">
      <w:pPr>
        <w:rPr>
          <w:u w:val="single"/>
        </w:rPr>
      </w:pPr>
    </w:p>
    <w:p w:rsidR="007A20E4" w:rsidRPr="007A20E4" w:rsidRDefault="007A20E4" w:rsidP="007A20E4">
      <w:pPr>
        <w:rPr>
          <w:u w:val="single"/>
        </w:rPr>
      </w:pPr>
      <w:r w:rsidRPr="007A20E4">
        <w:rPr>
          <w:u w:val="single"/>
        </w:rPr>
        <w:lastRenderedPageBreak/>
        <w:t>Acidity</w:t>
      </w:r>
    </w:p>
    <w:p w:rsidR="007A20E4" w:rsidRPr="007A20E4" w:rsidRDefault="007A20E4" w:rsidP="007A20E4">
      <w:pPr>
        <w:rPr>
          <w:b w:val="0"/>
        </w:rPr>
      </w:pPr>
      <w:r w:rsidRPr="007A20E4">
        <w:rPr>
          <w:b w:val="0"/>
        </w:rPr>
        <w:t>“___ mg CaCO3/L to pH ___.”</w:t>
      </w:r>
    </w:p>
    <w:p w:rsidR="007A20E4" w:rsidRPr="007A20E4" w:rsidRDefault="007A20E4" w:rsidP="007A20E4">
      <w:pPr>
        <w:rPr>
          <w:u w:val="single"/>
        </w:rPr>
      </w:pPr>
    </w:p>
    <w:p w:rsidR="007A20E4" w:rsidRPr="007A20E4" w:rsidRDefault="007A20E4" w:rsidP="007A20E4">
      <w:pPr>
        <w:rPr>
          <w:b w:val="0"/>
          <w:u w:val="single"/>
        </w:rPr>
      </w:pPr>
      <w:r w:rsidRPr="007A20E4">
        <w:rPr>
          <w:b w:val="0"/>
        </w:rPr>
        <w:t xml:space="preserve">Acidity is a measure of a solution’s capacity to react with a strong base (usually sodium hydroxide, NaOH) to a predetermined pH value. This measurement is based on the total acidic constituent of a solution (strong and weak acids, </w:t>
      </w:r>
      <w:r w:rsidR="005262EB" w:rsidRPr="007A20E4">
        <w:rPr>
          <w:b w:val="0"/>
        </w:rPr>
        <w:t>hydrolyzing</w:t>
      </w:r>
      <w:r w:rsidRPr="007A20E4">
        <w:rPr>
          <w:b w:val="0"/>
        </w:rPr>
        <w:t xml:space="preserve"> salts, etc.) It is possible to have highly acidic water but have moderate pH values. Likewise, the pH of a sample can be very low but have a relatively low acidity. Acidity is similar to a buffer in that the higher the acidity, the more neutralizer is needed to counteract it.</w:t>
      </w:r>
    </w:p>
    <w:p w:rsidR="007A20E4" w:rsidRDefault="007A20E4" w:rsidP="007A20E4">
      <w:pPr>
        <w:rPr>
          <w:u w:val="single"/>
        </w:rPr>
      </w:pPr>
    </w:p>
    <w:p w:rsidR="007A20E4" w:rsidRPr="007A20E4" w:rsidRDefault="007A20E4" w:rsidP="007A20E4">
      <w:pPr>
        <w:rPr>
          <w:b w:val="0"/>
        </w:rPr>
      </w:pPr>
    </w:p>
    <w:p w:rsidR="007A20E4" w:rsidRPr="007A20E4" w:rsidRDefault="007A20E4" w:rsidP="007A20E4">
      <w:pPr>
        <w:rPr>
          <w:u w:val="single"/>
        </w:rPr>
      </w:pPr>
      <w:r w:rsidRPr="007A20E4">
        <w:rPr>
          <w:u w:val="single"/>
        </w:rPr>
        <w:t xml:space="preserve">Alkalinity </w:t>
      </w:r>
    </w:p>
    <w:p w:rsidR="007A20E4" w:rsidRPr="007A20E4" w:rsidRDefault="007A20E4" w:rsidP="007A20E4">
      <w:pPr>
        <w:rPr>
          <w:b w:val="0"/>
          <w:u w:val="single"/>
        </w:rPr>
      </w:pPr>
      <w:r w:rsidRPr="007A20E4">
        <w:rPr>
          <w:b w:val="0"/>
        </w:rPr>
        <w:t>“___ mg CaCO3/L to pH ___.”</w:t>
      </w:r>
    </w:p>
    <w:p w:rsidR="007A20E4" w:rsidRPr="007A20E4" w:rsidRDefault="007A20E4" w:rsidP="007A20E4">
      <w:pPr>
        <w:rPr>
          <w:b w:val="0"/>
        </w:rPr>
      </w:pPr>
    </w:p>
    <w:p w:rsidR="007A20E4" w:rsidRDefault="007A20E4" w:rsidP="007A20E4">
      <w:pPr>
        <w:rPr>
          <w:b w:val="0"/>
        </w:rPr>
      </w:pPr>
      <w:r w:rsidRPr="007A20E4">
        <w:rPr>
          <w:b w:val="0"/>
        </w:rPr>
        <w:t xml:space="preserve">Alkalinity is not a pollutant. It is a total measure of the substances in the water that have acid neutralizing ability. It buffers against pH changes and makes water less vulnerable to acid rain. </w:t>
      </w:r>
    </w:p>
    <w:p w:rsidR="007A20E4" w:rsidRDefault="007A20E4" w:rsidP="007A20E4">
      <w:pPr>
        <w:rPr>
          <w:b w:val="0"/>
        </w:rPr>
      </w:pPr>
    </w:p>
    <w:p w:rsidR="007A20E4" w:rsidRPr="007A20E4" w:rsidRDefault="007A20E4" w:rsidP="007A20E4">
      <w:pPr>
        <w:rPr>
          <w:b w:val="0"/>
        </w:rPr>
      </w:pPr>
    </w:p>
    <w:p w:rsidR="007A20E4" w:rsidRPr="007A20E4" w:rsidRDefault="007A20E4" w:rsidP="007A20E4">
      <w:pPr>
        <w:rPr>
          <w:u w:val="single"/>
        </w:rPr>
      </w:pPr>
      <w:r w:rsidRPr="007A20E4">
        <w:rPr>
          <w:u w:val="single"/>
        </w:rPr>
        <w:t>Ammonia</w:t>
      </w:r>
    </w:p>
    <w:p w:rsidR="007A20E4" w:rsidRPr="007A20E4" w:rsidRDefault="007A20E4" w:rsidP="007A20E4">
      <w:r w:rsidRPr="007A20E4">
        <w:rPr>
          <w:b w:val="0"/>
        </w:rPr>
        <w:t>mg/L</w:t>
      </w:r>
    </w:p>
    <w:p w:rsidR="007A20E4" w:rsidRPr="007A20E4" w:rsidRDefault="007A20E4" w:rsidP="007A20E4">
      <w:pPr>
        <w:rPr>
          <w:u w:val="single"/>
        </w:rPr>
      </w:pPr>
    </w:p>
    <w:p w:rsidR="007A20E4" w:rsidRPr="007A20E4" w:rsidRDefault="007A20E4" w:rsidP="007A20E4">
      <w:pPr>
        <w:rPr>
          <w:b w:val="0"/>
        </w:rPr>
      </w:pPr>
      <w:r w:rsidRPr="007A20E4">
        <w:rPr>
          <w:b w:val="0"/>
        </w:rPr>
        <w:t xml:space="preserve">Ammonia may speed the process of eutrophication in waterways. It is toxic to fish and aquatic organisms, even in low concentrations. The higher the pH and the warmer the water temp, the more toxic ammonia is. When water has low DO and Carbon Dioxide ammonia is much more toxic. </w:t>
      </w:r>
      <w:r w:rsidR="004C4264">
        <w:rPr>
          <w:b w:val="0"/>
        </w:rPr>
        <w:t>Ammonia is much higher in sewage</w:t>
      </w:r>
    </w:p>
    <w:p w:rsidR="007A20E4" w:rsidRPr="007A20E4" w:rsidRDefault="007A20E4" w:rsidP="007A20E4"/>
    <w:p w:rsidR="007A20E4" w:rsidRPr="007A20E4" w:rsidRDefault="007A20E4" w:rsidP="007A20E4">
      <w:pPr>
        <w:ind w:left="720"/>
        <w:rPr>
          <w:color w:val="3366FF"/>
        </w:rPr>
      </w:pPr>
      <w:r w:rsidRPr="007A20E4">
        <w:rPr>
          <w:color w:val="3366FF"/>
        </w:rPr>
        <w:t>Polluted waters: 0.1mg/L or greater</w:t>
      </w:r>
      <w:r w:rsidR="00501AF6">
        <w:rPr>
          <w:color w:val="3366FF"/>
        </w:rPr>
        <w:t xml:space="preserve">  </w:t>
      </w:r>
      <w:r w:rsidR="00501AF6">
        <w:rPr>
          <w:color w:val="3366FF"/>
        </w:rPr>
        <w:tab/>
      </w:r>
    </w:p>
    <w:p w:rsidR="007A20E4" w:rsidRPr="007A20E4" w:rsidRDefault="007A20E4" w:rsidP="007A20E4">
      <w:pPr>
        <w:tabs>
          <w:tab w:val="left" w:pos="720"/>
        </w:tabs>
        <w:ind w:left="720"/>
        <w:rPr>
          <w:color w:val="3366FF"/>
        </w:rPr>
      </w:pPr>
      <w:r w:rsidRPr="007A20E4">
        <w:rPr>
          <w:color w:val="3366FF"/>
        </w:rPr>
        <w:t>Aquatic life suffers/die at: .06 mg/L</w:t>
      </w:r>
    </w:p>
    <w:p w:rsidR="007A20E4" w:rsidRPr="007A20E4" w:rsidRDefault="007A20E4" w:rsidP="007A20E4">
      <w:pPr>
        <w:tabs>
          <w:tab w:val="left" w:pos="720"/>
        </w:tabs>
        <w:rPr>
          <w:color w:val="3366FF"/>
        </w:rPr>
      </w:pPr>
    </w:p>
    <w:p w:rsidR="007A20E4" w:rsidRPr="007A20E4" w:rsidRDefault="007A20E4" w:rsidP="007A20E4">
      <w:pPr>
        <w:rPr>
          <w:u w:val="single"/>
        </w:rPr>
      </w:pPr>
      <w:r w:rsidRPr="007A20E4">
        <w:rPr>
          <w:u w:val="single"/>
        </w:rPr>
        <w:t>Carbon Dioxide</w:t>
      </w:r>
    </w:p>
    <w:p w:rsidR="007A20E4" w:rsidRPr="007A20E4" w:rsidRDefault="007A20E4" w:rsidP="007A20E4">
      <w:pPr>
        <w:rPr>
          <w:b w:val="0"/>
        </w:rPr>
      </w:pPr>
      <w:r w:rsidRPr="007A20E4">
        <w:rPr>
          <w:b w:val="0"/>
        </w:rPr>
        <w:t>mg/L</w:t>
      </w:r>
    </w:p>
    <w:p w:rsidR="007A20E4" w:rsidRPr="007A20E4" w:rsidRDefault="007A20E4" w:rsidP="007A20E4">
      <w:pPr>
        <w:rPr>
          <w:u w:val="single"/>
        </w:rPr>
      </w:pPr>
    </w:p>
    <w:p w:rsidR="007A20E4" w:rsidRPr="007A20E4" w:rsidRDefault="007A20E4" w:rsidP="007A20E4">
      <w:pPr>
        <w:rPr>
          <w:b w:val="0"/>
        </w:rPr>
      </w:pPr>
      <w:r w:rsidRPr="007A20E4">
        <w:rPr>
          <w:b w:val="0"/>
        </w:rPr>
        <w:t xml:space="preserve">When Carbon dioxide levels are high and DO levels are low, fish have trouble respiring. This problem becomes worse as temperatures rise. Carbon dioxide quickly combines in water to form carbonic acid, a weak acid. The presence of carbonic acid in waterways may be good or bad depending on the water’s pH and alkalinity. </w:t>
      </w:r>
    </w:p>
    <w:p w:rsidR="007A20E4" w:rsidRPr="007A20E4" w:rsidRDefault="007A20E4" w:rsidP="007A20E4">
      <w:pPr>
        <w:rPr>
          <w:b w:val="0"/>
        </w:rPr>
      </w:pPr>
    </w:p>
    <w:p w:rsidR="007A20E4" w:rsidRPr="007A20E4" w:rsidRDefault="007A20E4" w:rsidP="007A20E4">
      <w:pPr>
        <w:ind w:left="720"/>
        <w:rPr>
          <w:color w:val="3366FF"/>
        </w:rPr>
      </w:pPr>
      <w:r w:rsidRPr="007A20E4">
        <w:rPr>
          <w:color w:val="3366FF"/>
        </w:rPr>
        <w:t>Fish avoid waters at: 1.0 to 6.0 mg/L</w:t>
      </w:r>
    </w:p>
    <w:p w:rsidR="007A20E4" w:rsidRDefault="007A20E4" w:rsidP="00A3338F">
      <w:pPr>
        <w:ind w:firstLine="720"/>
        <w:rPr>
          <w:color w:val="3366FF"/>
        </w:rPr>
      </w:pPr>
      <w:r w:rsidRPr="007A20E4">
        <w:rPr>
          <w:color w:val="3366FF"/>
        </w:rPr>
        <w:t>30mg/L kills the most sensitive fish immediately</w:t>
      </w:r>
    </w:p>
    <w:p w:rsidR="007A20E4" w:rsidRDefault="007A20E4" w:rsidP="007A20E4">
      <w:pPr>
        <w:rPr>
          <w:u w:val="single"/>
        </w:rPr>
      </w:pPr>
    </w:p>
    <w:p w:rsidR="00B827C4" w:rsidRDefault="00B827C4" w:rsidP="007A20E4">
      <w:pPr>
        <w:rPr>
          <w:u w:val="single"/>
        </w:rPr>
      </w:pPr>
    </w:p>
    <w:p w:rsidR="00B827C4" w:rsidRDefault="00B827C4" w:rsidP="007A20E4">
      <w:pPr>
        <w:rPr>
          <w:u w:val="single"/>
        </w:rPr>
      </w:pPr>
    </w:p>
    <w:p w:rsidR="00B827C4" w:rsidRDefault="00B827C4" w:rsidP="007A20E4">
      <w:pPr>
        <w:rPr>
          <w:u w:val="single"/>
        </w:rPr>
      </w:pPr>
    </w:p>
    <w:p w:rsidR="007A20E4" w:rsidRPr="007A20E4" w:rsidRDefault="007A20E4" w:rsidP="007A20E4">
      <w:pPr>
        <w:rPr>
          <w:u w:val="single"/>
        </w:rPr>
      </w:pPr>
      <w:r w:rsidRPr="007A20E4">
        <w:rPr>
          <w:u w:val="single"/>
        </w:rPr>
        <w:lastRenderedPageBreak/>
        <w:t>Chloride</w:t>
      </w:r>
    </w:p>
    <w:p w:rsidR="007A20E4" w:rsidRPr="007A20E4" w:rsidRDefault="007A20E4" w:rsidP="007A20E4">
      <w:pPr>
        <w:rPr>
          <w:b w:val="0"/>
        </w:rPr>
      </w:pPr>
      <w:r w:rsidRPr="007A20E4">
        <w:rPr>
          <w:b w:val="0"/>
        </w:rPr>
        <w:t>ppm or µg/L by dividing by 1000</w:t>
      </w:r>
    </w:p>
    <w:p w:rsidR="007A20E4" w:rsidRPr="007A20E4" w:rsidRDefault="007A20E4" w:rsidP="007A20E4">
      <w:pPr>
        <w:rPr>
          <w:b w:val="0"/>
        </w:rPr>
      </w:pPr>
    </w:p>
    <w:p w:rsidR="007A20E4" w:rsidRPr="007A20E4" w:rsidRDefault="007A20E4" w:rsidP="007A20E4">
      <w:pPr>
        <w:rPr>
          <w:b w:val="0"/>
        </w:rPr>
      </w:pPr>
      <w:r w:rsidRPr="007A20E4">
        <w:rPr>
          <w:b w:val="0"/>
        </w:rPr>
        <w:t xml:space="preserve">The chief source of chloride pollution is the salt used on our roadways during the winter. Other sources include industrial waste and sewage from residential areas. Chlorides can harm vegetation in concentrations over 1000ppm. </w:t>
      </w:r>
    </w:p>
    <w:p w:rsidR="007A20E4" w:rsidRPr="007A20E4" w:rsidRDefault="007A20E4" w:rsidP="007A20E4">
      <w:pPr>
        <w:rPr>
          <w:b w:val="0"/>
        </w:rPr>
      </w:pPr>
    </w:p>
    <w:p w:rsidR="007A20E4" w:rsidRPr="007A20E4" w:rsidRDefault="007A20E4" w:rsidP="007A20E4">
      <w:pPr>
        <w:ind w:firstLine="720"/>
        <w:rPr>
          <w:color w:val="3366FF"/>
        </w:rPr>
      </w:pPr>
      <w:r w:rsidRPr="007A20E4">
        <w:rPr>
          <w:color w:val="3366FF"/>
        </w:rPr>
        <w:t>EPA Recommended value: 230</w:t>
      </w:r>
      <w:r w:rsidR="00B827C4">
        <w:rPr>
          <w:color w:val="3366FF"/>
        </w:rPr>
        <w:t>mg/L</w:t>
      </w:r>
    </w:p>
    <w:p w:rsidR="007A20E4" w:rsidRDefault="007A20E4" w:rsidP="007A20E4">
      <w:pPr>
        <w:rPr>
          <w:b w:val="0"/>
        </w:rPr>
      </w:pPr>
    </w:p>
    <w:p w:rsidR="007A20E4" w:rsidRPr="007A20E4" w:rsidRDefault="007A20E4" w:rsidP="007A20E4">
      <w:pPr>
        <w:rPr>
          <w:u w:val="single"/>
        </w:rPr>
      </w:pPr>
      <w:r w:rsidRPr="007A20E4">
        <w:rPr>
          <w:u w:val="single"/>
        </w:rPr>
        <w:t>Chlorine</w:t>
      </w:r>
    </w:p>
    <w:p w:rsidR="007A20E4" w:rsidRPr="007A20E4" w:rsidRDefault="007A20E4" w:rsidP="007A20E4">
      <w:pPr>
        <w:rPr>
          <w:b w:val="0"/>
        </w:rPr>
      </w:pPr>
      <w:r w:rsidRPr="007A20E4">
        <w:rPr>
          <w:b w:val="0"/>
        </w:rPr>
        <w:t>mg/L</w:t>
      </w:r>
    </w:p>
    <w:p w:rsidR="007A20E4" w:rsidRPr="007A20E4" w:rsidRDefault="007A20E4" w:rsidP="007A20E4">
      <w:pPr>
        <w:rPr>
          <w:b w:val="0"/>
        </w:rPr>
      </w:pPr>
    </w:p>
    <w:p w:rsidR="007A20E4" w:rsidRPr="007A20E4" w:rsidRDefault="007A20E4" w:rsidP="007A20E4">
      <w:pPr>
        <w:rPr>
          <w:b w:val="0"/>
        </w:rPr>
      </w:pPr>
      <w:r w:rsidRPr="007A20E4">
        <w:rPr>
          <w:b w:val="0"/>
        </w:rPr>
        <w:t xml:space="preserve">Chlorine is an excellent disinfectant and is commonly added to most drinking water supplies in the U.S. Chlorines become more toxic as the pH level of the water drops. It becomes more toxic when it is combined with other toxic substances such as cyanides, phenols, and ammonia. </w:t>
      </w:r>
    </w:p>
    <w:p w:rsidR="007A20E4" w:rsidRPr="007A20E4" w:rsidRDefault="007A20E4" w:rsidP="007A20E4">
      <w:pPr>
        <w:rPr>
          <w:color w:val="3366FF"/>
        </w:rPr>
      </w:pPr>
    </w:p>
    <w:p w:rsidR="007A20E4" w:rsidRPr="007A20E4" w:rsidRDefault="007A20E4" w:rsidP="007A20E4">
      <w:pPr>
        <w:ind w:left="720"/>
        <w:rPr>
          <w:color w:val="3366FF"/>
        </w:rPr>
      </w:pPr>
      <w:r w:rsidRPr="007A20E4">
        <w:rPr>
          <w:color w:val="3366FF"/>
        </w:rPr>
        <w:t>Maximum for all fish and aquatic life: 0.01 mg/L or less</w:t>
      </w:r>
    </w:p>
    <w:p w:rsidR="007A20E4" w:rsidRPr="007A20E4" w:rsidRDefault="007A20E4" w:rsidP="007A20E4">
      <w:pPr>
        <w:tabs>
          <w:tab w:val="left" w:pos="720"/>
        </w:tabs>
        <w:rPr>
          <w:color w:val="3366FF"/>
        </w:rPr>
      </w:pPr>
    </w:p>
    <w:p w:rsidR="007A20E4" w:rsidRPr="007A20E4" w:rsidRDefault="007A20E4" w:rsidP="007A20E4">
      <w:pPr>
        <w:rPr>
          <w:u w:val="single"/>
        </w:rPr>
      </w:pPr>
      <w:r w:rsidRPr="007A20E4">
        <w:rPr>
          <w:u w:val="single"/>
        </w:rPr>
        <w:t>Conductivity</w:t>
      </w:r>
    </w:p>
    <w:p w:rsidR="007A20E4" w:rsidRPr="007A20E4" w:rsidRDefault="007A20E4" w:rsidP="007A20E4">
      <w:pPr>
        <w:rPr>
          <w:b w:val="0"/>
        </w:rPr>
      </w:pPr>
      <w:r w:rsidRPr="007A20E4">
        <w:rPr>
          <w:b w:val="0"/>
        </w:rPr>
        <w:t xml:space="preserve">µS/cm </w:t>
      </w:r>
    </w:p>
    <w:p w:rsidR="007A20E4" w:rsidRPr="007A20E4" w:rsidRDefault="007A20E4" w:rsidP="007A20E4">
      <w:pPr>
        <w:rPr>
          <w:b w:val="0"/>
        </w:rPr>
      </w:pPr>
    </w:p>
    <w:p w:rsidR="007A20E4" w:rsidRPr="007A20E4" w:rsidRDefault="007A20E4" w:rsidP="007A20E4">
      <w:pPr>
        <w:rPr>
          <w:b w:val="0"/>
        </w:rPr>
      </w:pPr>
      <w:r w:rsidRPr="007A20E4">
        <w:rPr>
          <w:b w:val="0"/>
        </w:rPr>
        <w:t>Measures the electrical conductance of water. The amount of dissolved material in the water determines the waters ability to conduct electricity. TDS is measured by recording conductivity</w:t>
      </w:r>
      <w:r>
        <w:rPr>
          <w:b w:val="0"/>
        </w:rPr>
        <w:t>.</w:t>
      </w:r>
      <w:r w:rsidR="004C4264">
        <w:rPr>
          <w:b w:val="0"/>
        </w:rPr>
        <w:t xml:space="preserve"> Conductivity goes up as the amount of total dissolved solids (salts and minerals) in the water increases. </w:t>
      </w:r>
    </w:p>
    <w:p w:rsidR="007A20E4" w:rsidRPr="007A20E4" w:rsidRDefault="007A20E4" w:rsidP="007A20E4">
      <w:pPr>
        <w:rPr>
          <w:b w:val="0"/>
          <w:color w:val="3366FF"/>
        </w:rPr>
      </w:pPr>
    </w:p>
    <w:p w:rsidR="007A20E4" w:rsidRPr="007A20E4" w:rsidRDefault="007A20E4" w:rsidP="007A20E4">
      <w:pPr>
        <w:ind w:firstLine="720"/>
        <w:rPr>
          <w:color w:val="3366FF"/>
        </w:rPr>
      </w:pPr>
      <w:r w:rsidRPr="007A20E4">
        <w:rPr>
          <w:color w:val="3366FF"/>
        </w:rPr>
        <w:t xml:space="preserve">North Canadian value: 1100 µS/cm </w:t>
      </w:r>
    </w:p>
    <w:p w:rsidR="007A20E4" w:rsidRPr="007A20E4" w:rsidRDefault="007A20E4" w:rsidP="007A20E4">
      <w:pPr>
        <w:ind w:firstLine="720"/>
        <w:rPr>
          <w:i/>
          <w:color w:val="3366FF"/>
        </w:rPr>
      </w:pPr>
    </w:p>
    <w:p w:rsidR="00827F60" w:rsidRPr="007A20E4" w:rsidRDefault="004C67B7" w:rsidP="004C67B7">
      <w:r w:rsidRPr="007A20E4">
        <w:rPr>
          <w:u w:val="single"/>
        </w:rPr>
        <w:t>Dissolved Oxygen</w:t>
      </w:r>
      <w:r w:rsidRPr="007A20E4">
        <w:t xml:space="preserve">   </w:t>
      </w:r>
    </w:p>
    <w:p w:rsidR="004C67B7" w:rsidRPr="007A20E4" w:rsidRDefault="004C67B7" w:rsidP="004C67B7">
      <w:pPr>
        <w:rPr>
          <w:b w:val="0"/>
        </w:rPr>
      </w:pPr>
      <w:r w:rsidRPr="007A20E4">
        <w:rPr>
          <w:b w:val="0"/>
        </w:rPr>
        <w:t>mg/L = parts per million</w:t>
      </w:r>
      <w:r w:rsidR="00B827C4">
        <w:rPr>
          <w:b w:val="0"/>
        </w:rPr>
        <w:t xml:space="preserve"> or &amp; saturation</w:t>
      </w:r>
    </w:p>
    <w:p w:rsidR="003C3045" w:rsidRPr="007A20E4" w:rsidRDefault="003C3045" w:rsidP="004C67B7"/>
    <w:p w:rsidR="00A3338F" w:rsidRDefault="003C3045" w:rsidP="004C67B7">
      <w:pPr>
        <w:rPr>
          <w:b w:val="0"/>
        </w:rPr>
      </w:pPr>
      <w:r w:rsidRPr="007A20E4">
        <w:rPr>
          <w:b w:val="0"/>
        </w:rPr>
        <w:t xml:space="preserve">DO is a sensitive parameter because physical factors such as temperature and water clarity exert a major influence on availability. Warmer water holds less DO. DO also decreases with increasing salinity. Too much aquatic life or bacteria may overpopulate and deplete DO. </w:t>
      </w:r>
      <w:r w:rsidR="00864781" w:rsidRPr="00864781">
        <w:rPr>
          <w:b w:val="0"/>
        </w:rPr>
        <w:t xml:space="preserve">DO </w:t>
      </w:r>
      <w:r w:rsidR="00864781">
        <w:rPr>
          <w:b w:val="0"/>
        </w:rPr>
        <w:t>is cyclical</w:t>
      </w:r>
      <w:r w:rsidR="00864781" w:rsidRPr="00864781">
        <w:rPr>
          <w:b w:val="0"/>
        </w:rPr>
        <w:t xml:space="preserve">. It will typically be high in the day and low at night due to respiration of plant life. </w:t>
      </w:r>
    </w:p>
    <w:p w:rsidR="00A3338F" w:rsidRDefault="00A3338F" w:rsidP="004C67B7">
      <w:pPr>
        <w:rPr>
          <w:color w:val="3366FF"/>
        </w:rPr>
      </w:pPr>
    </w:p>
    <w:p w:rsidR="003C3045" w:rsidRPr="00A3338F" w:rsidRDefault="00A3338F" w:rsidP="00A3338F">
      <w:pPr>
        <w:ind w:firstLine="720"/>
        <w:rPr>
          <w:color w:val="3366FF"/>
        </w:rPr>
      </w:pPr>
      <w:r>
        <w:rPr>
          <w:color w:val="3366FF"/>
        </w:rPr>
        <w:t xml:space="preserve">For daytime </w:t>
      </w:r>
      <w:r w:rsidR="00864781" w:rsidRPr="00A3338F">
        <w:rPr>
          <w:color w:val="3366FF"/>
        </w:rPr>
        <w:t>80% saturation is good. Night time 10-20%</w:t>
      </w:r>
    </w:p>
    <w:p w:rsidR="003C3045" w:rsidRPr="007A20E4" w:rsidRDefault="003C3045" w:rsidP="00A3338F">
      <w:pPr>
        <w:rPr>
          <w:color w:val="3366FF"/>
        </w:rPr>
      </w:pPr>
      <w:r w:rsidRPr="007A20E4">
        <w:t xml:space="preserve"> </w:t>
      </w:r>
      <w:r w:rsidR="00A3338F">
        <w:rPr>
          <w:color w:val="3366FF"/>
        </w:rPr>
        <w:tab/>
      </w:r>
      <w:r w:rsidRPr="007A20E4">
        <w:rPr>
          <w:color w:val="3366FF"/>
        </w:rPr>
        <w:t>North Canadian value: 9.32 mg/L</w:t>
      </w:r>
    </w:p>
    <w:p w:rsidR="003C3045" w:rsidRDefault="003C3045" w:rsidP="004D7AC0">
      <w:pPr>
        <w:ind w:firstLine="720"/>
        <w:rPr>
          <w:color w:val="3366FF"/>
        </w:rPr>
      </w:pPr>
      <w:r w:rsidRPr="007A20E4">
        <w:rPr>
          <w:color w:val="3366FF"/>
        </w:rPr>
        <w:t>Aquatic organisms stressed and die at: 3 to 5 mg/L</w:t>
      </w:r>
    </w:p>
    <w:p w:rsidR="007A20E4" w:rsidRPr="007A20E4" w:rsidRDefault="007A20E4" w:rsidP="004D7AC0">
      <w:pPr>
        <w:ind w:firstLine="720"/>
        <w:rPr>
          <w:color w:val="3366FF"/>
        </w:rPr>
      </w:pPr>
    </w:p>
    <w:p w:rsidR="007A20E4" w:rsidRPr="007A20E4" w:rsidRDefault="007A20E4" w:rsidP="007A20E4">
      <w:pPr>
        <w:rPr>
          <w:u w:val="single"/>
        </w:rPr>
      </w:pPr>
      <w:r w:rsidRPr="007A20E4">
        <w:rPr>
          <w:u w:val="single"/>
        </w:rPr>
        <w:t>Hardness</w:t>
      </w:r>
    </w:p>
    <w:p w:rsidR="007A20E4" w:rsidRPr="007A20E4" w:rsidRDefault="007A20E4" w:rsidP="007A20E4">
      <w:pPr>
        <w:rPr>
          <w:b w:val="0"/>
          <w:u w:val="single"/>
        </w:rPr>
      </w:pPr>
      <w:r w:rsidRPr="007A20E4">
        <w:rPr>
          <w:b w:val="0"/>
          <w:lang/>
        </w:rPr>
        <w:t>mg/L of CaCO</w:t>
      </w:r>
      <w:r w:rsidRPr="007A20E4">
        <w:rPr>
          <w:b w:val="0"/>
          <w:vertAlign w:val="subscript"/>
          <w:lang/>
        </w:rPr>
        <w:t>3</w:t>
      </w:r>
      <w:r w:rsidRPr="007A20E4">
        <w:rPr>
          <w:b w:val="0"/>
          <w:lang/>
        </w:rPr>
        <w:t>.</w:t>
      </w:r>
    </w:p>
    <w:p w:rsidR="007A20E4" w:rsidRPr="007A20E4" w:rsidRDefault="007A20E4" w:rsidP="007A20E4">
      <w:pPr>
        <w:rPr>
          <w:u w:val="single"/>
        </w:rPr>
      </w:pPr>
    </w:p>
    <w:p w:rsidR="007A20E4" w:rsidRPr="007A20E4" w:rsidRDefault="007A20E4" w:rsidP="007A20E4">
      <w:pPr>
        <w:rPr>
          <w:b w:val="0"/>
        </w:rPr>
      </w:pPr>
      <w:r w:rsidRPr="007A20E4">
        <w:rPr>
          <w:b w:val="0"/>
        </w:rPr>
        <w:t>Total hardness is defined as the sum of the calcium and magnesium concentrations, both expressed as calcium carbonate, in milligrams per liter.</w:t>
      </w:r>
    </w:p>
    <w:p w:rsidR="007A20E4" w:rsidRPr="007A20E4" w:rsidRDefault="007A20E4" w:rsidP="007A20E4">
      <w:pPr>
        <w:rPr>
          <w:b w:val="0"/>
        </w:rPr>
      </w:pPr>
    </w:p>
    <w:p w:rsidR="007A20E4" w:rsidRPr="007A20E4" w:rsidRDefault="007A20E4" w:rsidP="007A20E4">
      <w:pPr>
        <w:rPr>
          <w:i/>
          <w:color w:val="3366FF"/>
        </w:rPr>
      </w:pPr>
      <w:r w:rsidRPr="007A20E4">
        <w:rPr>
          <w:color w:val="3366FF"/>
        </w:rPr>
        <w:tab/>
      </w:r>
      <w:r w:rsidRPr="007A20E4">
        <w:rPr>
          <w:i/>
          <w:color w:val="3366FF"/>
        </w:rPr>
        <w:t>Levels:</w:t>
      </w:r>
    </w:p>
    <w:p w:rsidR="00A3338F" w:rsidRDefault="007A20E4" w:rsidP="007A20E4">
      <w:pPr>
        <w:shd w:val="clear" w:color="auto" w:fill="F8FCFF"/>
        <w:spacing w:before="100" w:beforeAutospacing="1" w:after="100" w:afterAutospacing="1"/>
        <w:ind w:firstLine="720"/>
        <w:rPr>
          <w:bCs w:val="0"/>
          <w:color w:val="3366FF"/>
          <w:sz w:val="22"/>
          <w:szCs w:val="22"/>
          <w:lang/>
        </w:rPr>
      </w:pPr>
      <w:r w:rsidRPr="007A20E4">
        <w:rPr>
          <w:bCs w:val="0"/>
          <w:color w:val="3366FF"/>
          <w:sz w:val="22"/>
          <w:szCs w:val="22"/>
          <w:lang/>
        </w:rPr>
        <w:t xml:space="preserve">Soft: 0 - 20 mg/L as calcium    </w:t>
      </w:r>
    </w:p>
    <w:p w:rsidR="00A3338F" w:rsidRPr="007A20E4" w:rsidRDefault="007A20E4" w:rsidP="00A3338F">
      <w:pPr>
        <w:shd w:val="clear" w:color="auto" w:fill="F8FCFF"/>
        <w:spacing w:before="100" w:beforeAutospacing="1" w:after="100" w:afterAutospacing="1"/>
        <w:ind w:firstLine="720"/>
        <w:rPr>
          <w:bCs w:val="0"/>
          <w:color w:val="3366FF"/>
          <w:sz w:val="22"/>
          <w:szCs w:val="22"/>
          <w:lang/>
        </w:rPr>
      </w:pPr>
      <w:r w:rsidRPr="007A20E4">
        <w:rPr>
          <w:bCs w:val="0"/>
          <w:color w:val="3366FF"/>
          <w:sz w:val="22"/>
          <w:szCs w:val="22"/>
          <w:lang/>
        </w:rPr>
        <w:t xml:space="preserve">Moderately soft: 20 - 40 mg/L as </w:t>
      </w:r>
      <w:r w:rsidR="005262EB" w:rsidRPr="007A20E4">
        <w:rPr>
          <w:bCs w:val="0"/>
          <w:color w:val="3366FF"/>
          <w:sz w:val="22"/>
          <w:szCs w:val="22"/>
          <w:lang/>
        </w:rPr>
        <w:t xml:space="preserve">calcium </w:t>
      </w:r>
    </w:p>
    <w:p w:rsidR="007A20E4" w:rsidRPr="007A20E4" w:rsidRDefault="007A20E4" w:rsidP="007A20E4">
      <w:pPr>
        <w:shd w:val="clear" w:color="auto" w:fill="F8FCFF"/>
        <w:spacing w:before="100" w:beforeAutospacing="1" w:after="100" w:afterAutospacing="1"/>
        <w:ind w:firstLine="720"/>
        <w:rPr>
          <w:bCs w:val="0"/>
          <w:color w:val="3366FF"/>
          <w:sz w:val="22"/>
          <w:szCs w:val="22"/>
          <w:lang/>
        </w:rPr>
      </w:pPr>
      <w:r w:rsidRPr="007A20E4">
        <w:rPr>
          <w:bCs w:val="0"/>
          <w:color w:val="3366FF"/>
          <w:sz w:val="22"/>
          <w:szCs w:val="22"/>
          <w:lang/>
        </w:rPr>
        <w:t xml:space="preserve">Slightly hard: 40 - 60 mg/L as </w:t>
      </w:r>
      <w:r w:rsidR="005262EB" w:rsidRPr="007A20E4">
        <w:rPr>
          <w:bCs w:val="0"/>
          <w:color w:val="3366FF"/>
          <w:sz w:val="22"/>
          <w:szCs w:val="22"/>
          <w:lang/>
        </w:rPr>
        <w:t xml:space="preserve">calcium </w:t>
      </w:r>
    </w:p>
    <w:p w:rsidR="007A20E4" w:rsidRPr="007A20E4" w:rsidRDefault="007A20E4" w:rsidP="007A20E4">
      <w:pPr>
        <w:shd w:val="clear" w:color="auto" w:fill="F8FCFF"/>
        <w:spacing w:before="100" w:beforeAutospacing="1" w:after="100" w:afterAutospacing="1"/>
        <w:ind w:firstLine="720"/>
        <w:rPr>
          <w:bCs w:val="0"/>
          <w:color w:val="3366FF"/>
          <w:sz w:val="22"/>
          <w:szCs w:val="22"/>
          <w:lang/>
        </w:rPr>
      </w:pPr>
      <w:r w:rsidRPr="007A20E4">
        <w:rPr>
          <w:bCs w:val="0"/>
          <w:color w:val="3366FF"/>
          <w:sz w:val="22"/>
          <w:szCs w:val="22"/>
          <w:lang/>
        </w:rPr>
        <w:t xml:space="preserve">Moderately hard: 60 - 80 mg/L as </w:t>
      </w:r>
      <w:r w:rsidR="005262EB" w:rsidRPr="007A20E4">
        <w:rPr>
          <w:bCs w:val="0"/>
          <w:color w:val="3366FF"/>
          <w:sz w:val="22"/>
          <w:szCs w:val="22"/>
          <w:lang/>
        </w:rPr>
        <w:t xml:space="preserve">calcium </w:t>
      </w:r>
    </w:p>
    <w:p w:rsidR="007A20E4" w:rsidRPr="007A20E4" w:rsidRDefault="007A20E4" w:rsidP="007A20E4">
      <w:pPr>
        <w:shd w:val="clear" w:color="auto" w:fill="F8FCFF"/>
        <w:spacing w:before="100" w:beforeAutospacing="1" w:after="100" w:afterAutospacing="1"/>
        <w:ind w:firstLine="720"/>
        <w:rPr>
          <w:bCs w:val="0"/>
          <w:color w:val="3366FF"/>
          <w:sz w:val="22"/>
          <w:szCs w:val="22"/>
          <w:lang/>
        </w:rPr>
      </w:pPr>
      <w:r w:rsidRPr="007A20E4">
        <w:rPr>
          <w:bCs w:val="0"/>
          <w:color w:val="3366FF"/>
          <w:sz w:val="22"/>
          <w:szCs w:val="22"/>
          <w:lang/>
        </w:rPr>
        <w:t xml:space="preserve">Hard: 80 - 120 mg/L as calcium </w:t>
      </w:r>
    </w:p>
    <w:p w:rsidR="007A20E4" w:rsidRPr="007A20E4" w:rsidRDefault="007A20E4" w:rsidP="00A3338F">
      <w:pPr>
        <w:shd w:val="clear" w:color="auto" w:fill="F8FCFF"/>
        <w:spacing w:before="100" w:beforeAutospacing="1" w:after="100" w:afterAutospacing="1"/>
        <w:ind w:firstLine="720"/>
        <w:rPr>
          <w:bCs w:val="0"/>
          <w:color w:val="3366FF"/>
          <w:sz w:val="22"/>
          <w:szCs w:val="22"/>
          <w:lang/>
        </w:rPr>
      </w:pPr>
      <w:r w:rsidRPr="007A20E4">
        <w:rPr>
          <w:bCs w:val="0"/>
          <w:color w:val="3366FF"/>
          <w:sz w:val="22"/>
          <w:szCs w:val="22"/>
          <w:lang/>
        </w:rPr>
        <w:t xml:space="preserve">Very Hard &gt;120 mg/L as </w:t>
      </w:r>
      <w:r w:rsidR="005262EB" w:rsidRPr="007A20E4">
        <w:rPr>
          <w:bCs w:val="0"/>
          <w:color w:val="3366FF"/>
          <w:sz w:val="22"/>
          <w:szCs w:val="22"/>
          <w:lang/>
        </w:rPr>
        <w:t xml:space="preserve">calcium </w:t>
      </w:r>
    </w:p>
    <w:p w:rsidR="007A20E4" w:rsidRPr="007A20E4" w:rsidRDefault="007A20E4" w:rsidP="007A20E4">
      <w:pPr>
        <w:rPr>
          <w:u w:val="single"/>
        </w:rPr>
      </w:pPr>
      <w:r w:rsidRPr="007A20E4">
        <w:rPr>
          <w:u w:val="single"/>
        </w:rPr>
        <w:t>Nitrate</w:t>
      </w:r>
    </w:p>
    <w:p w:rsidR="007A20E4" w:rsidRPr="007A20E4" w:rsidRDefault="007A20E4" w:rsidP="007A20E4">
      <w:pPr>
        <w:rPr>
          <w:b w:val="0"/>
        </w:rPr>
      </w:pPr>
      <w:r w:rsidRPr="007A20E4">
        <w:rPr>
          <w:b w:val="0"/>
        </w:rPr>
        <w:t>mg/L</w:t>
      </w:r>
    </w:p>
    <w:p w:rsidR="007A20E4" w:rsidRPr="007A20E4" w:rsidRDefault="007A20E4" w:rsidP="007A20E4">
      <w:pPr>
        <w:rPr>
          <w:b w:val="0"/>
        </w:rPr>
      </w:pPr>
    </w:p>
    <w:p w:rsidR="007A20E4" w:rsidRDefault="007A20E4" w:rsidP="007A20E4">
      <w:pPr>
        <w:rPr>
          <w:b w:val="0"/>
        </w:rPr>
      </w:pPr>
      <w:r w:rsidRPr="007A20E4">
        <w:rPr>
          <w:b w:val="0"/>
        </w:rPr>
        <w:t xml:space="preserve">Nitrates get into the waterways from fertilizer run off, leaking septic tanks, animal wastes and discharge from car exhausts. Nitrates stimulate the growth of algae and if algae grow too wildly DO will be reduced and result in fish kills. </w:t>
      </w:r>
    </w:p>
    <w:p w:rsidR="00A0040D" w:rsidRPr="00DB1C8E" w:rsidRDefault="00A0040D" w:rsidP="007A20E4">
      <w:pPr>
        <w:rPr>
          <w:b w:val="0"/>
          <w:color w:val="0070C0"/>
        </w:rPr>
      </w:pPr>
    </w:p>
    <w:p w:rsidR="00A0040D" w:rsidRPr="00DB1C8E" w:rsidRDefault="00A0040D" w:rsidP="007A20E4">
      <w:pPr>
        <w:rPr>
          <w:color w:val="0070C0"/>
        </w:rPr>
      </w:pPr>
      <w:r w:rsidRPr="00DB1C8E">
        <w:rPr>
          <w:color w:val="0070C0"/>
        </w:rPr>
        <w:t>Background levels are around .6 mg/L</w:t>
      </w:r>
    </w:p>
    <w:p w:rsidR="007A20E4" w:rsidRDefault="007A20E4" w:rsidP="007A20E4">
      <w:pPr>
        <w:rPr>
          <w:u w:val="single"/>
        </w:rPr>
      </w:pPr>
    </w:p>
    <w:p w:rsidR="007A20E4" w:rsidRPr="007A20E4" w:rsidRDefault="007A20E4" w:rsidP="007A20E4">
      <w:pPr>
        <w:rPr>
          <w:u w:val="single"/>
        </w:rPr>
      </w:pPr>
      <w:r w:rsidRPr="007A20E4">
        <w:rPr>
          <w:u w:val="single"/>
        </w:rPr>
        <w:t>Nitrite</w:t>
      </w:r>
    </w:p>
    <w:p w:rsidR="007A20E4" w:rsidRPr="007A20E4" w:rsidRDefault="007A20E4" w:rsidP="007A20E4">
      <w:pPr>
        <w:rPr>
          <w:b w:val="0"/>
        </w:rPr>
      </w:pPr>
      <w:r w:rsidRPr="007A20E4">
        <w:rPr>
          <w:b w:val="0"/>
        </w:rPr>
        <w:t>mg/L</w:t>
      </w:r>
    </w:p>
    <w:p w:rsidR="007A20E4" w:rsidRPr="007A20E4" w:rsidRDefault="007A20E4" w:rsidP="007A20E4">
      <w:pPr>
        <w:rPr>
          <w:b w:val="0"/>
        </w:rPr>
      </w:pPr>
    </w:p>
    <w:p w:rsidR="007A20E4" w:rsidRPr="007A20E4" w:rsidRDefault="007A20E4" w:rsidP="007A20E4">
      <w:pPr>
        <w:rPr>
          <w:b w:val="0"/>
        </w:rPr>
      </w:pPr>
      <w:r w:rsidRPr="007A20E4">
        <w:rPr>
          <w:b w:val="0"/>
        </w:rPr>
        <w:t>Relatively short lived because they’re quickly converted to nitrates by bacteria. Produce a serious</w:t>
      </w:r>
      <w:r>
        <w:rPr>
          <w:b w:val="0"/>
        </w:rPr>
        <w:t xml:space="preserve"> illness (brown blood disease) </w:t>
      </w:r>
      <w:r w:rsidRPr="007A20E4">
        <w:rPr>
          <w:b w:val="0"/>
        </w:rPr>
        <w:t xml:space="preserve">in fish, even though they don’t exist for very long in the environment. </w:t>
      </w:r>
    </w:p>
    <w:p w:rsidR="007A20E4" w:rsidRPr="007A20E4" w:rsidRDefault="007A20E4" w:rsidP="007A20E4">
      <w:pPr>
        <w:rPr>
          <w:b w:val="0"/>
        </w:rPr>
      </w:pPr>
    </w:p>
    <w:p w:rsidR="007A20E4" w:rsidRDefault="007A20E4" w:rsidP="007A20E4">
      <w:pPr>
        <w:ind w:firstLine="720"/>
        <w:rPr>
          <w:b w:val="0"/>
        </w:rPr>
      </w:pPr>
      <w:r w:rsidRPr="007A20E4">
        <w:rPr>
          <w:color w:val="3366FF"/>
        </w:rPr>
        <w:t>No effect on warm water fish: 0.5 mg/L or below</w:t>
      </w:r>
    </w:p>
    <w:p w:rsidR="007A20E4" w:rsidRDefault="007A20E4" w:rsidP="007A20E4">
      <w:pPr>
        <w:ind w:firstLine="720"/>
        <w:rPr>
          <w:b w:val="0"/>
        </w:rPr>
      </w:pPr>
    </w:p>
    <w:p w:rsidR="007A20E4" w:rsidRPr="007A20E4" w:rsidRDefault="007A20E4" w:rsidP="007A20E4">
      <w:pPr>
        <w:rPr>
          <w:u w:val="single"/>
        </w:rPr>
      </w:pPr>
      <w:r w:rsidRPr="007A20E4">
        <w:rPr>
          <w:u w:val="single"/>
        </w:rPr>
        <w:t>Oxidation Reduction Potential (ORP)</w:t>
      </w:r>
    </w:p>
    <w:p w:rsidR="007A20E4" w:rsidRPr="007A20E4" w:rsidRDefault="007A20E4" w:rsidP="007A20E4">
      <w:pPr>
        <w:rPr>
          <w:b w:val="0"/>
          <w:color w:val="000000"/>
        </w:rPr>
      </w:pPr>
      <w:r w:rsidRPr="007A20E4">
        <w:rPr>
          <w:b w:val="0"/>
          <w:color w:val="000000"/>
        </w:rPr>
        <w:t>mV (millivolts)</w:t>
      </w:r>
      <w:r w:rsidRPr="007A20E4">
        <w:rPr>
          <w:b w:val="0"/>
          <w:i/>
          <w:color w:val="000000"/>
        </w:rPr>
        <w:t xml:space="preserve"> -</w:t>
      </w:r>
      <w:r w:rsidRPr="007A20E4">
        <w:rPr>
          <w:b w:val="0"/>
          <w:color w:val="000000"/>
        </w:rPr>
        <w:t>1200mV to 1200 mV</w:t>
      </w:r>
    </w:p>
    <w:p w:rsidR="007A20E4" w:rsidRPr="007A20E4" w:rsidRDefault="007A20E4" w:rsidP="007A20E4">
      <w:pPr>
        <w:rPr>
          <w:b w:val="0"/>
        </w:rPr>
      </w:pPr>
    </w:p>
    <w:p w:rsidR="007A20E4" w:rsidRPr="007A20E4" w:rsidRDefault="007A20E4" w:rsidP="007A20E4">
      <w:pPr>
        <w:rPr>
          <w:b w:val="0"/>
        </w:rPr>
      </w:pPr>
      <w:r w:rsidRPr="007A20E4">
        <w:rPr>
          <w:b w:val="0"/>
        </w:rPr>
        <w:t xml:space="preserve">ORP is not a measure of concentration, but of activity level. The higher the ORP level the more ability the water has to destroy foreign contaminants such as microbes, or carbon based contaminants. As ORP goes up the coliform count goes down.  </w:t>
      </w:r>
    </w:p>
    <w:p w:rsidR="007A20E4" w:rsidRPr="007A20E4" w:rsidRDefault="007A20E4" w:rsidP="007A20E4">
      <w:pPr>
        <w:rPr>
          <w:color w:val="3366FF"/>
        </w:rPr>
      </w:pPr>
    </w:p>
    <w:p w:rsidR="007A20E4" w:rsidRPr="007A20E4" w:rsidRDefault="007A20E4" w:rsidP="007A20E4">
      <w:pPr>
        <w:ind w:firstLine="720"/>
        <w:rPr>
          <w:color w:val="3366FF"/>
        </w:rPr>
      </w:pPr>
      <w:r w:rsidRPr="007A20E4">
        <w:rPr>
          <w:color w:val="3366FF"/>
        </w:rPr>
        <w:t>ORP Levels:</w:t>
      </w:r>
    </w:p>
    <w:p w:rsidR="007A20E4" w:rsidRPr="007A20E4" w:rsidRDefault="007A20E4" w:rsidP="007A20E4">
      <w:pPr>
        <w:ind w:firstLine="720"/>
        <w:rPr>
          <w:color w:val="3366FF"/>
        </w:rPr>
      </w:pPr>
      <w:r w:rsidRPr="007A20E4">
        <w:rPr>
          <w:color w:val="3366FF"/>
        </w:rPr>
        <w:t>400-475 Swimming pools</w:t>
      </w:r>
    </w:p>
    <w:p w:rsidR="007A20E4" w:rsidRPr="007A20E4" w:rsidRDefault="007A20E4" w:rsidP="007A20E4">
      <w:pPr>
        <w:ind w:firstLine="720"/>
        <w:rPr>
          <w:color w:val="3366FF"/>
        </w:rPr>
      </w:pPr>
      <w:r w:rsidRPr="007A20E4">
        <w:rPr>
          <w:color w:val="3366FF"/>
        </w:rPr>
        <w:t>600 Water disinfection</w:t>
      </w:r>
    </w:p>
    <w:p w:rsidR="007A20E4" w:rsidRDefault="007A20E4" w:rsidP="007A20E4">
      <w:pPr>
        <w:ind w:firstLine="720"/>
        <w:rPr>
          <w:color w:val="3366FF"/>
        </w:rPr>
      </w:pPr>
      <w:r w:rsidRPr="007A20E4">
        <w:rPr>
          <w:color w:val="3366FF"/>
        </w:rPr>
        <w:t>800 Water sterilization</w:t>
      </w:r>
    </w:p>
    <w:p w:rsidR="007A20E4" w:rsidRPr="007A20E4" w:rsidRDefault="007A20E4" w:rsidP="007A20E4">
      <w:pPr>
        <w:ind w:firstLine="720"/>
        <w:rPr>
          <w:color w:val="3366FF"/>
        </w:rPr>
      </w:pPr>
    </w:p>
    <w:p w:rsidR="00B827C4" w:rsidRDefault="00B827C4" w:rsidP="007A20E4">
      <w:pPr>
        <w:rPr>
          <w:u w:val="single"/>
        </w:rPr>
      </w:pPr>
    </w:p>
    <w:p w:rsidR="00B827C4" w:rsidRDefault="00B827C4" w:rsidP="007A20E4">
      <w:pPr>
        <w:rPr>
          <w:u w:val="single"/>
        </w:rPr>
      </w:pPr>
    </w:p>
    <w:p w:rsidR="00B827C4" w:rsidRDefault="00B827C4" w:rsidP="007A20E4">
      <w:pPr>
        <w:rPr>
          <w:u w:val="single"/>
        </w:rPr>
      </w:pPr>
    </w:p>
    <w:p w:rsidR="00B827C4" w:rsidRDefault="00B827C4" w:rsidP="007A20E4">
      <w:pPr>
        <w:rPr>
          <w:u w:val="single"/>
        </w:rPr>
      </w:pPr>
    </w:p>
    <w:p w:rsidR="007A20E4" w:rsidRPr="007A20E4" w:rsidRDefault="007A20E4" w:rsidP="007A20E4">
      <w:pPr>
        <w:rPr>
          <w:u w:val="single"/>
        </w:rPr>
      </w:pPr>
      <w:r w:rsidRPr="007A20E4">
        <w:rPr>
          <w:u w:val="single"/>
        </w:rPr>
        <w:t>pH</w:t>
      </w:r>
    </w:p>
    <w:p w:rsidR="007A20E4" w:rsidRPr="007A20E4" w:rsidRDefault="007A20E4" w:rsidP="007A20E4">
      <w:pPr>
        <w:rPr>
          <w:u w:val="single"/>
        </w:rPr>
      </w:pPr>
    </w:p>
    <w:p w:rsidR="007A20E4" w:rsidRDefault="007A20E4" w:rsidP="007A20E4">
      <w:pPr>
        <w:rPr>
          <w:b w:val="0"/>
        </w:rPr>
      </w:pPr>
      <w:r w:rsidRPr="007A20E4">
        <w:rPr>
          <w:b w:val="0"/>
        </w:rPr>
        <w:t>In streams, the water’s pH is affected by the chemicals discharged by communities and industries. When acid waters come into contact with certain chemicals and metals, they often make them more toxic</w:t>
      </w:r>
    </w:p>
    <w:p w:rsidR="0014752B" w:rsidRPr="007A20E4" w:rsidRDefault="0014752B" w:rsidP="007A20E4">
      <w:pPr>
        <w:rPr>
          <w:b w:val="0"/>
        </w:rPr>
      </w:pPr>
    </w:p>
    <w:p w:rsidR="007A20E4" w:rsidRPr="007A20E4" w:rsidRDefault="0014752B" w:rsidP="007A20E4">
      <w:pPr>
        <w:ind w:firstLine="720"/>
        <w:rPr>
          <w:color w:val="3366FF"/>
        </w:rPr>
      </w:pPr>
      <w:smartTag w:uri="urn:schemas-microsoft-com:office:smarttags" w:element="City">
        <w:smartTag w:uri="urn:schemas-microsoft-com:office:smarttags" w:element="place">
          <w:r>
            <w:rPr>
              <w:color w:val="3366FF"/>
            </w:rPr>
            <w:t>Edmond</w:t>
          </w:r>
        </w:smartTag>
      </w:smartTag>
      <w:r>
        <w:rPr>
          <w:color w:val="3366FF"/>
        </w:rPr>
        <w:t xml:space="preserve"> </w:t>
      </w:r>
      <w:r w:rsidR="00501AF6">
        <w:rPr>
          <w:color w:val="3366FF"/>
        </w:rPr>
        <w:t>wastewater: 7.0</w:t>
      </w:r>
    </w:p>
    <w:p w:rsidR="00346669" w:rsidRDefault="00346669" w:rsidP="004C67B7">
      <w:pPr>
        <w:rPr>
          <w:u w:val="single"/>
        </w:rPr>
      </w:pPr>
    </w:p>
    <w:p w:rsidR="007A20E4" w:rsidRPr="007A20E4" w:rsidRDefault="007A20E4" w:rsidP="004C67B7">
      <w:pPr>
        <w:rPr>
          <w:u w:val="single"/>
        </w:rPr>
      </w:pPr>
    </w:p>
    <w:p w:rsidR="00BB7471" w:rsidRPr="007A20E4" w:rsidRDefault="00BB7471" w:rsidP="004C67B7">
      <w:pPr>
        <w:rPr>
          <w:u w:val="single"/>
        </w:rPr>
      </w:pPr>
      <w:r w:rsidRPr="007A20E4">
        <w:rPr>
          <w:u w:val="single"/>
        </w:rPr>
        <w:t>Salinity</w:t>
      </w:r>
    </w:p>
    <w:p w:rsidR="00A57844" w:rsidRPr="007A20E4" w:rsidRDefault="00A57844" w:rsidP="004C67B7">
      <w:pPr>
        <w:rPr>
          <w:b w:val="0"/>
        </w:rPr>
      </w:pPr>
      <w:r w:rsidRPr="007A20E4">
        <w:rPr>
          <w:b w:val="0"/>
        </w:rPr>
        <w:t>ppm</w:t>
      </w:r>
    </w:p>
    <w:p w:rsidR="00A57844" w:rsidRPr="007A20E4" w:rsidRDefault="00A57844" w:rsidP="004C67B7">
      <w:pPr>
        <w:rPr>
          <w:b w:val="0"/>
        </w:rPr>
      </w:pPr>
    </w:p>
    <w:p w:rsidR="00BB7471" w:rsidRPr="007A20E4" w:rsidRDefault="002F086B" w:rsidP="004C67B7">
      <w:pPr>
        <w:rPr>
          <w:b w:val="0"/>
        </w:rPr>
      </w:pPr>
      <w:r w:rsidRPr="007A20E4">
        <w:rPr>
          <w:b w:val="0"/>
        </w:rPr>
        <w:t>Salinity is the salti</w:t>
      </w:r>
      <w:r w:rsidR="00B5000C" w:rsidRPr="007A20E4">
        <w:rPr>
          <w:b w:val="0"/>
        </w:rPr>
        <w:t>nes</w:t>
      </w:r>
      <w:r w:rsidRPr="007A20E4">
        <w:rPr>
          <w:b w:val="0"/>
        </w:rPr>
        <w:t xml:space="preserve">s or dissolved salt content of a </w:t>
      </w:r>
      <w:r w:rsidR="00B5000C" w:rsidRPr="007A20E4">
        <w:rPr>
          <w:b w:val="0"/>
        </w:rPr>
        <w:t>body of water</w:t>
      </w:r>
      <w:r w:rsidR="00A57844" w:rsidRPr="007A20E4">
        <w:rPr>
          <w:b w:val="0"/>
        </w:rPr>
        <w:t>.</w:t>
      </w:r>
    </w:p>
    <w:p w:rsidR="00BB7471" w:rsidRPr="007A20E4" w:rsidRDefault="00BB7471" w:rsidP="004C67B7"/>
    <w:p w:rsidR="00BB7471" w:rsidRDefault="002F086B" w:rsidP="004C67B7">
      <w:pPr>
        <w:rPr>
          <w:color w:val="3366FF"/>
        </w:rPr>
      </w:pPr>
      <w:r w:rsidRPr="007A20E4">
        <w:tab/>
      </w:r>
      <w:r w:rsidRPr="007A20E4">
        <w:rPr>
          <w:color w:val="3366FF"/>
        </w:rPr>
        <w:t>Fresh water: less than 450ppm or less than .05%</w:t>
      </w:r>
    </w:p>
    <w:p w:rsidR="007A20E4" w:rsidRDefault="007A20E4" w:rsidP="007A20E4">
      <w:pPr>
        <w:rPr>
          <w:u w:val="single"/>
        </w:rPr>
      </w:pPr>
    </w:p>
    <w:p w:rsidR="007A20E4" w:rsidRPr="007A20E4" w:rsidRDefault="007A20E4" w:rsidP="007A20E4">
      <w:pPr>
        <w:rPr>
          <w:u w:val="single"/>
        </w:rPr>
      </w:pPr>
      <w:r w:rsidRPr="007A20E4">
        <w:rPr>
          <w:u w:val="single"/>
        </w:rPr>
        <w:t xml:space="preserve">Temperature </w:t>
      </w:r>
    </w:p>
    <w:p w:rsidR="007A20E4" w:rsidRPr="007A20E4" w:rsidRDefault="007A20E4" w:rsidP="007A20E4">
      <w:pPr>
        <w:rPr>
          <w:b w:val="0"/>
        </w:rPr>
      </w:pPr>
      <w:r w:rsidRPr="007A20E4">
        <w:rPr>
          <w:b w:val="0"/>
        </w:rPr>
        <w:t>Celsius or Fahrenheit</w:t>
      </w:r>
    </w:p>
    <w:p w:rsidR="007A20E4" w:rsidRPr="007A20E4" w:rsidRDefault="007A20E4" w:rsidP="007A20E4">
      <w:pPr>
        <w:tabs>
          <w:tab w:val="left" w:pos="720"/>
        </w:tabs>
      </w:pPr>
    </w:p>
    <w:p w:rsidR="007A20E4" w:rsidRPr="007A20E4" w:rsidRDefault="007A20E4" w:rsidP="007A20E4">
      <w:pPr>
        <w:rPr>
          <w:b w:val="0"/>
        </w:rPr>
      </w:pPr>
      <w:r w:rsidRPr="007A20E4">
        <w:rPr>
          <w:b w:val="0"/>
        </w:rPr>
        <w:t xml:space="preserve">Variables that affect temperature include: color of water, depth, shade amount, latitude, time of year, feeding waterbody, volume of water, temperature of effluents.  Warm water also makes some substances such as cyanides, phenol, xylene, and zinc more toxic for aquatic life. </w:t>
      </w:r>
    </w:p>
    <w:p w:rsidR="007A20E4" w:rsidRPr="007A20E4" w:rsidRDefault="007A20E4" w:rsidP="007A20E4">
      <w:pPr>
        <w:rPr>
          <w:b w:val="0"/>
        </w:rPr>
      </w:pPr>
    </w:p>
    <w:p w:rsidR="0014752B" w:rsidRDefault="007A20E4" w:rsidP="007A20E4">
      <w:pPr>
        <w:ind w:firstLine="720"/>
        <w:rPr>
          <w:color w:val="3366FF"/>
        </w:rPr>
      </w:pPr>
      <w:r w:rsidRPr="007A20E4">
        <w:rPr>
          <w:color w:val="3366FF"/>
        </w:rPr>
        <w:t>North Canadian value: 17C or 62F</w:t>
      </w:r>
      <w:r w:rsidR="00501AF6">
        <w:rPr>
          <w:color w:val="3366FF"/>
        </w:rPr>
        <w:tab/>
      </w:r>
      <w:r w:rsidR="00501AF6">
        <w:rPr>
          <w:color w:val="3366FF"/>
        </w:rPr>
        <w:tab/>
      </w:r>
      <w:r w:rsidR="00501AF6">
        <w:rPr>
          <w:color w:val="3366FF"/>
        </w:rPr>
        <w:tab/>
      </w:r>
    </w:p>
    <w:p w:rsidR="007A20E4" w:rsidRPr="007A20E4" w:rsidRDefault="0014752B" w:rsidP="007A20E4">
      <w:pPr>
        <w:ind w:firstLine="720"/>
        <w:rPr>
          <w:color w:val="3366FF"/>
        </w:rPr>
      </w:pPr>
      <w:smartTag w:uri="urn:schemas-microsoft-com:office:smarttags" w:element="City">
        <w:smartTag w:uri="urn:schemas-microsoft-com:office:smarttags" w:element="place">
          <w:r>
            <w:rPr>
              <w:color w:val="3366FF"/>
            </w:rPr>
            <w:t>Edmond</w:t>
          </w:r>
        </w:smartTag>
      </w:smartTag>
      <w:r>
        <w:rPr>
          <w:color w:val="3366FF"/>
        </w:rPr>
        <w:t xml:space="preserve"> </w:t>
      </w:r>
      <w:r w:rsidR="00501AF6">
        <w:rPr>
          <w:color w:val="3366FF"/>
        </w:rPr>
        <w:t>Wastewater: 20C</w:t>
      </w:r>
    </w:p>
    <w:p w:rsidR="007A20E4" w:rsidRPr="007A20E4" w:rsidRDefault="007A20E4" w:rsidP="007A20E4">
      <w:pPr>
        <w:ind w:firstLine="720"/>
        <w:rPr>
          <w:color w:val="3366FF"/>
        </w:rPr>
      </w:pPr>
      <w:r w:rsidRPr="007A20E4">
        <w:rPr>
          <w:color w:val="3366FF"/>
        </w:rPr>
        <w:t>Aquatic organisms stressed and die at: 32-35C or 89-95F</w:t>
      </w:r>
    </w:p>
    <w:p w:rsidR="007A20E4" w:rsidRPr="007A20E4" w:rsidRDefault="007A20E4" w:rsidP="007A20E4"/>
    <w:p w:rsidR="007A20E4" w:rsidRPr="007A20E4" w:rsidRDefault="007A20E4" w:rsidP="007A20E4">
      <w:pPr>
        <w:ind w:firstLine="720"/>
        <w:rPr>
          <w:b w:val="0"/>
        </w:rPr>
      </w:pPr>
      <w:r w:rsidRPr="007A20E4">
        <w:rPr>
          <w:b w:val="0"/>
        </w:rPr>
        <w:t>Conversions</w:t>
      </w:r>
    </w:p>
    <w:p w:rsidR="007A20E4" w:rsidRPr="007A20E4" w:rsidRDefault="007A20E4" w:rsidP="007A20E4">
      <w:pPr>
        <w:ind w:firstLine="720"/>
        <w:rPr>
          <w:b w:val="0"/>
        </w:rPr>
      </w:pPr>
      <w:r w:rsidRPr="007A20E4">
        <w:rPr>
          <w:b w:val="0"/>
        </w:rPr>
        <w:t>Celsius = (°Fahrenheit - 32.0) / 1.8</w:t>
      </w:r>
    </w:p>
    <w:p w:rsidR="007A20E4" w:rsidRPr="007A20E4" w:rsidRDefault="007A20E4" w:rsidP="007A20E4">
      <w:pPr>
        <w:ind w:firstLine="720"/>
        <w:rPr>
          <w:b w:val="0"/>
        </w:rPr>
      </w:pPr>
      <w:r w:rsidRPr="007A20E4">
        <w:rPr>
          <w:b w:val="0"/>
        </w:rPr>
        <w:t>Fahrenheit = 32.0 + 1.8 * °Celsius</w:t>
      </w:r>
    </w:p>
    <w:p w:rsidR="007A20E4" w:rsidRPr="007A20E4" w:rsidRDefault="007A20E4" w:rsidP="004C67B7">
      <w:pPr>
        <w:rPr>
          <w:u w:val="single"/>
        </w:rPr>
      </w:pPr>
    </w:p>
    <w:p w:rsidR="0098181E" w:rsidRPr="007A20E4" w:rsidRDefault="0098181E" w:rsidP="004C67B7">
      <w:pPr>
        <w:rPr>
          <w:u w:val="single"/>
        </w:rPr>
      </w:pPr>
      <w:r w:rsidRPr="007A20E4">
        <w:rPr>
          <w:u w:val="single"/>
        </w:rPr>
        <w:t>Total Dissolved S</w:t>
      </w:r>
      <w:r w:rsidR="009534F8" w:rsidRPr="007A20E4">
        <w:rPr>
          <w:u w:val="single"/>
        </w:rPr>
        <w:t>olids</w:t>
      </w:r>
      <w:r w:rsidRPr="007A20E4">
        <w:rPr>
          <w:u w:val="single"/>
        </w:rPr>
        <w:t xml:space="preserve"> (TDS)</w:t>
      </w:r>
    </w:p>
    <w:p w:rsidR="00232870" w:rsidRPr="007A20E4" w:rsidRDefault="00232870" w:rsidP="004C67B7">
      <w:pPr>
        <w:rPr>
          <w:b w:val="0"/>
        </w:rPr>
      </w:pPr>
      <w:r w:rsidRPr="007A20E4">
        <w:rPr>
          <w:b w:val="0"/>
        </w:rPr>
        <w:t>mg/L</w:t>
      </w:r>
    </w:p>
    <w:p w:rsidR="00232870" w:rsidRPr="007A20E4" w:rsidRDefault="00232870" w:rsidP="004C67B7">
      <w:pPr>
        <w:rPr>
          <w:u w:val="single"/>
        </w:rPr>
      </w:pPr>
    </w:p>
    <w:p w:rsidR="000A0F49" w:rsidRPr="007A20E4" w:rsidRDefault="009534F8" w:rsidP="004C67B7">
      <w:pPr>
        <w:rPr>
          <w:b w:val="0"/>
          <w:color w:val="000000"/>
          <w:lang/>
        </w:rPr>
      </w:pPr>
      <w:r w:rsidRPr="007A20E4">
        <w:rPr>
          <w:b w:val="0"/>
          <w:bCs w:val="0"/>
          <w:color w:val="000000"/>
          <w:lang/>
        </w:rPr>
        <w:t>Total dissolved solids</w:t>
      </w:r>
      <w:r w:rsidRPr="007A20E4">
        <w:rPr>
          <w:b w:val="0"/>
          <w:color w:val="000000"/>
          <w:lang/>
        </w:rPr>
        <w:t xml:space="preserve"> (TDS) is an expression for the combined content of all </w:t>
      </w:r>
      <w:hyperlink r:id="rId7" w:tooltip="Inorganic" w:history="1">
        <w:r w:rsidRPr="007A20E4">
          <w:rPr>
            <w:rStyle w:val="Hyperlink"/>
            <w:b w:val="0"/>
            <w:color w:val="000000"/>
            <w:u w:val="none"/>
            <w:lang/>
          </w:rPr>
          <w:t>inorganic</w:t>
        </w:r>
      </w:hyperlink>
      <w:r w:rsidRPr="007A20E4">
        <w:rPr>
          <w:b w:val="0"/>
          <w:color w:val="000000"/>
          <w:lang/>
        </w:rPr>
        <w:t xml:space="preserve"> and </w:t>
      </w:r>
      <w:hyperlink r:id="rId8" w:tooltip="Organic compound" w:history="1">
        <w:r w:rsidRPr="007A20E4">
          <w:rPr>
            <w:rStyle w:val="Hyperlink"/>
            <w:b w:val="0"/>
            <w:color w:val="000000"/>
            <w:u w:val="none"/>
            <w:lang/>
          </w:rPr>
          <w:t>organic</w:t>
        </w:r>
      </w:hyperlink>
      <w:r w:rsidRPr="007A20E4">
        <w:rPr>
          <w:b w:val="0"/>
          <w:color w:val="000000"/>
          <w:lang/>
        </w:rPr>
        <w:t xml:space="preserve"> substances contained in a liquid which are present in a molecular, ionized or micro-granular suspended form.</w:t>
      </w:r>
      <w:r w:rsidR="00232870" w:rsidRPr="007A20E4">
        <w:rPr>
          <w:b w:val="0"/>
          <w:color w:val="000000"/>
          <w:lang/>
        </w:rPr>
        <w:t xml:space="preserve">  </w:t>
      </w:r>
      <w:r w:rsidRPr="007A20E4">
        <w:rPr>
          <w:b w:val="0"/>
          <w:color w:val="000000"/>
          <w:lang/>
        </w:rPr>
        <w:t xml:space="preserve">Electrical conductivity of water is directly related to the concentration of dissolved ionized solids in the water. Ions from the dissolved solids in water create the ability for that water to conduct an </w:t>
      </w:r>
      <w:hyperlink r:id="rId9" w:tooltip="Electrical current" w:history="1">
        <w:r w:rsidRPr="007A20E4">
          <w:rPr>
            <w:rStyle w:val="Hyperlink"/>
            <w:b w:val="0"/>
            <w:color w:val="000000"/>
            <w:u w:val="none"/>
            <w:lang/>
          </w:rPr>
          <w:t>electrical current</w:t>
        </w:r>
      </w:hyperlink>
      <w:r w:rsidRPr="007A20E4">
        <w:rPr>
          <w:b w:val="0"/>
          <w:color w:val="000000"/>
          <w:lang/>
        </w:rPr>
        <w:t>, which can be measured using a conventional conductivity meter</w:t>
      </w:r>
      <w:r w:rsidR="00232870" w:rsidRPr="007A20E4">
        <w:rPr>
          <w:b w:val="0"/>
          <w:color w:val="000000"/>
          <w:lang/>
        </w:rPr>
        <w:t>.</w:t>
      </w:r>
      <w:r w:rsidR="00232870" w:rsidRPr="007A20E4">
        <w:t xml:space="preserve"> </w:t>
      </w:r>
      <w:r w:rsidR="00232870" w:rsidRPr="007A20E4">
        <w:rPr>
          <w:b w:val="0"/>
        </w:rPr>
        <w:t>TDS may reduce water clarity, contribute to a decrease in photosynthesis, combine with toxic compounds and heavy metals, and lead to an increase in water temperature.</w:t>
      </w:r>
    </w:p>
    <w:p w:rsidR="005262EB" w:rsidRDefault="005262EB" w:rsidP="005262EB">
      <w:pPr>
        <w:rPr>
          <w:u w:val="single"/>
        </w:rPr>
      </w:pPr>
    </w:p>
    <w:p w:rsidR="004D7AC0" w:rsidRPr="00B827C4" w:rsidRDefault="00232870" w:rsidP="00B827C4">
      <w:pPr>
        <w:ind w:firstLine="720"/>
        <w:rPr>
          <w:color w:val="3366FF"/>
          <w:u w:val="single"/>
        </w:rPr>
      </w:pPr>
      <w:r w:rsidRPr="007A20E4">
        <w:rPr>
          <w:color w:val="3366FF"/>
          <w:lang/>
        </w:rPr>
        <w:lastRenderedPageBreak/>
        <w:t xml:space="preserve">Tolerable range: </w:t>
      </w:r>
      <w:r w:rsidR="009534F8" w:rsidRPr="007A20E4">
        <w:rPr>
          <w:color w:val="3366FF"/>
          <w:lang/>
        </w:rPr>
        <w:t xml:space="preserve"> 1000 mg/l</w:t>
      </w:r>
      <w:r w:rsidRPr="007A20E4">
        <w:rPr>
          <w:color w:val="3366FF"/>
          <w:lang/>
        </w:rPr>
        <w:t xml:space="preserve"> or less</w:t>
      </w:r>
    </w:p>
    <w:p w:rsidR="000A0F49" w:rsidRPr="0098181E" w:rsidRDefault="000A0F49" w:rsidP="000A0F49">
      <w:pPr>
        <w:rPr>
          <w:b w:val="0"/>
        </w:rPr>
      </w:pPr>
    </w:p>
    <w:sectPr w:rsidR="000A0F49" w:rsidRPr="0098181E" w:rsidSect="00817EBD">
      <w:type w:val="continuous"/>
      <w:pgSz w:w="12240" w:h="15840"/>
      <w:pgMar w:top="126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B02B8"/>
    <w:multiLevelType w:val="multilevel"/>
    <w:tmpl w:val="03B464CA"/>
    <w:lvl w:ilvl="0">
      <w:start w:val="1"/>
      <w:numFmt w:val="decimal"/>
      <w:lvlText w:val="%1.0"/>
      <w:lvlJc w:val="left"/>
      <w:pPr>
        <w:tabs>
          <w:tab w:val="num" w:pos="1830"/>
        </w:tabs>
        <w:ind w:left="1830" w:hanging="390"/>
      </w:pPr>
      <w:rPr>
        <w:rFonts w:hint="default"/>
      </w:rPr>
    </w:lvl>
    <w:lvl w:ilvl="1">
      <w:start w:val="1"/>
      <w:numFmt w:val="decimal"/>
      <w:lvlText w:val="%1.%2"/>
      <w:lvlJc w:val="left"/>
      <w:pPr>
        <w:tabs>
          <w:tab w:val="num" w:pos="2550"/>
        </w:tabs>
        <w:ind w:left="255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24907416"/>
    <w:multiLevelType w:val="hybridMultilevel"/>
    <w:tmpl w:val="84EA93B8"/>
    <w:lvl w:ilvl="0" w:tplc="8950686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8FC143A"/>
    <w:multiLevelType w:val="hybridMultilevel"/>
    <w:tmpl w:val="41A23784"/>
    <w:lvl w:ilvl="0" w:tplc="8950686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09650A"/>
    <w:multiLevelType w:val="multilevel"/>
    <w:tmpl w:val="20687846"/>
    <w:lvl w:ilvl="0">
      <w:start w:val="1"/>
      <w:numFmt w:val="bullet"/>
      <w:lvlText w:val=""/>
      <w:lvlJc w:val="left"/>
      <w:pPr>
        <w:tabs>
          <w:tab w:val="num" w:pos="-192"/>
        </w:tabs>
        <w:ind w:left="-192" w:hanging="360"/>
      </w:pPr>
      <w:rPr>
        <w:rFonts w:ascii="Symbol" w:hAnsi="Symbol" w:hint="default"/>
        <w:sz w:val="20"/>
      </w:rPr>
    </w:lvl>
    <w:lvl w:ilvl="1" w:tentative="1">
      <w:start w:val="1"/>
      <w:numFmt w:val="bullet"/>
      <w:lvlText w:val="o"/>
      <w:lvlJc w:val="left"/>
      <w:pPr>
        <w:tabs>
          <w:tab w:val="num" w:pos="528"/>
        </w:tabs>
        <w:ind w:left="528" w:hanging="360"/>
      </w:pPr>
      <w:rPr>
        <w:rFonts w:ascii="Courier New" w:hAnsi="Courier New" w:hint="default"/>
        <w:sz w:val="20"/>
      </w:rPr>
    </w:lvl>
    <w:lvl w:ilvl="2" w:tentative="1">
      <w:start w:val="1"/>
      <w:numFmt w:val="bullet"/>
      <w:lvlText w:val=""/>
      <w:lvlJc w:val="left"/>
      <w:pPr>
        <w:tabs>
          <w:tab w:val="num" w:pos="1248"/>
        </w:tabs>
        <w:ind w:left="1248" w:hanging="360"/>
      </w:pPr>
      <w:rPr>
        <w:rFonts w:ascii="Wingdings" w:hAnsi="Wingdings" w:hint="default"/>
        <w:sz w:val="20"/>
      </w:rPr>
    </w:lvl>
    <w:lvl w:ilvl="3" w:tentative="1">
      <w:start w:val="1"/>
      <w:numFmt w:val="bullet"/>
      <w:lvlText w:val=""/>
      <w:lvlJc w:val="left"/>
      <w:pPr>
        <w:tabs>
          <w:tab w:val="num" w:pos="1968"/>
        </w:tabs>
        <w:ind w:left="1968" w:hanging="360"/>
      </w:pPr>
      <w:rPr>
        <w:rFonts w:ascii="Wingdings" w:hAnsi="Wingdings" w:hint="default"/>
        <w:sz w:val="20"/>
      </w:rPr>
    </w:lvl>
    <w:lvl w:ilvl="4" w:tentative="1">
      <w:start w:val="1"/>
      <w:numFmt w:val="bullet"/>
      <w:lvlText w:val=""/>
      <w:lvlJc w:val="left"/>
      <w:pPr>
        <w:tabs>
          <w:tab w:val="num" w:pos="2688"/>
        </w:tabs>
        <w:ind w:left="2688" w:hanging="360"/>
      </w:pPr>
      <w:rPr>
        <w:rFonts w:ascii="Wingdings" w:hAnsi="Wingdings" w:hint="default"/>
        <w:sz w:val="20"/>
      </w:rPr>
    </w:lvl>
    <w:lvl w:ilvl="5" w:tentative="1">
      <w:start w:val="1"/>
      <w:numFmt w:val="bullet"/>
      <w:lvlText w:val=""/>
      <w:lvlJc w:val="left"/>
      <w:pPr>
        <w:tabs>
          <w:tab w:val="num" w:pos="3408"/>
        </w:tabs>
        <w:ind w:left="3408" w:hanging="360"/>
      </w:pPr>
      <w:rPr>
        <w:rFonts w:ascii="Wingdings" w:hAnsi="Wingdings" w:hint="default"/>
        <w:sz w:val="20"/>
      </w:rPr>
    </w:lvl>
    <w:lvl w:ilvl="6" w:tentative="1">
      <w:start w:val="1"/>
      <w:numFmt w:val="bullet"/>
      <w:lvlText w:val=""/>
      <w:lvlJc w:val="left"/>
      <w:pPr>
        <w:tabs>
          <w:tab w:val="num" w:pos="4128"/>
        </w:tabs>
        <w:ind w:left="4128" w:hanging="360"/>
      </w:pPr>
      <w:rPr>
        <w:rFonts w:ascii="Wingdings" w:hAnsi="Wingdings" w:hint="default"/>
        <w:sz w:val="20"/>
      </w:rPr>
    </w:lvl>
    <w:lvl w:ilvl="7" w:tentative="1">
      <w:start w:val="1"/>
      <w:numFmt w:val="bullet"/>
      <w:lvlText w:val=""/>
      <w:lvlJc w:val="left"/>
      <w:pPr>
        <w:tabs>
          <w:tab w:val="num" w:pos="4848"/>
        </w:tabs>
        <w:ind w:left="4848" w:hanging="360"/>
      </w:pPr>
      <w:rPr>
        <w:rFonts w:ascii="Wingdings" w:hAnsi="Wingdings" w:hint="default"/>
        <w:sz w:val="20"/>
      </w:rPr>
    </w:lvl>
    <w:lvl w:ilvl="8" w:tentative="1">
      <w:start w:val="1"/>
      <w:numFmt w:val="bullet"/>
      <w:lvlText w:val=""/>
      <w:lvlJc w:val="left"/>
      <w:pPr>
        <w:tabs>
          <w:tab w:val="num" w:pos="5568"/>
        </w:tabs>
        <w:ind w:left="5568" w:hanging="360"/>
      </w:pPr>
      <w:rPr>
        <w:rFonts w:ascii="Wingdings" w:hAnsi="Wingdings" w:hint="default"/>
        <w:sz w:val="20"/>
      </w:rPr>
    </w:lvl>
  </w:abstractNum>
  <w:abstractNum w:abstractNumId="4">
    <w:nsid w:val="441776AF"/>
    <w:multiLevelType w:val="hybridMultilevel"/>
    <w:tmpl w:val="D4763686"/>
    <w:lvl w:ilvl="0" w:tplc="8950686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CD796F"/>
    <w:multiLevelType w:val="multilevel"/>
    <w:tmpl w:val="EA04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67B7"/>
    <w:rsid w:val="00007E7A"/>
    <w:rsid w:val="000A0F49"/>
    <w:rsid w:val="000B054E"/>
    <w:rsid w:val="000F4A8A"/>
    <w:rsid w:val="0010014C"/>
    <w:rsid w:val="00144C7C"/>
    <w:rsid w:val="0014752B"/>
    <w:rsid w:val="001E2337"/>
    <w:rsid w:val="00232870"/>
    <w:rsid w:val="00256932"/>
    <w:rsid w:val="002C12A8"/>
    <w:rsid w:val="002E48B5"/>
    <w:rsid w:val="002F086B"/>
    <w:rsid w:val="0031389B"/>
    <w:rsid w:val="00323A77"/>
    <w:rsid w:val="00335130"/>
    <w:rsid w:val="00346669"/>
    <w:rsid w:val="003707F3"/>
    <w:rsid w:val="003C3045"/>
    <w:rsid w:val="003C625D"/>
    <w:rsid w:val="003E218C"/>
    <w:rsid w:val="00432916"/>
    <w:rsid w:val="004A18BD"/>
    <w:rsid w:val="004C4264"/>
    <w:rsid w:val="004C67B7"/>
    <w:rsid w:val="004D7AC0"/>
    <w:rsid w:val="004E6E05"/>
    <w:rsid w:val="00501AF6"/>
    <w:rsid w:val="00516FF0"/>
    <w:rsid w:val="005262EB"/>
    <w:rsid w:val="00552F4E"/>
    <w:rsid w:val="00645D36"/>
    <w:rsid w:val="007A20E4"/>
    <w:rsid w:val="007B7B26"/>
    <w:rsid w:val="00817EBD"/>
    <w:rsid w:val="00827F60"/>
    <w:rsid w:val="00864781"/>
    <w:rsid w:val="00913582"/>
    <w:rsid w:val="009142BD"/>
    <w:rsid w:val="009534F8"/>
    <w:rsid w:val="0098181E"/>
    <w:rsid w:val="009A6A98"/>
    <w:rsid w:val="009F3E6F"/>
    <w:rsid w:val="00A0040D"/>
    <w:rsid w:val="00A20A8D"/>
    <w:rsid w:val="00A3338F"/>
    <w:rsid w:val="00A57844"/>
    <w:rsid w:val="00AA5492"/>
    <w:rsid w:val="00AF148C"/>
    <w:rsid w:val="00B5000C"/>
    <w:rsid w:val="00B60708"/>
    <w:rsid w:val="00B827C4"/>
    <w:rsid w:val="00BB7471"/>
    <w:rsid w:val="00C02392"/>
    <w:rsid w:val="00C747A4"/>
    <w:rsid w:val="00D656B7"/>
    <w:rsid w:val="00DB1C8E"/>
    <w:rsid w:val="00E55FFC"/>
    <w:rsid w:val="00FB3473"/>
    <w:rsid w:val="00FE0A98"/>
    <w:rsid w:val="00FE4A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534F8"/>
    <w:rPr>
      <w:color w:val="0000FF"/>
      <w:u w:val="single"/>
    </w:rPr>
  </w:style>
</w:styles>
</file>

<file path=word/webSettings.xml><?xml version="1.0" encoding="utf-8"?>
<w:webSettings xmlns:r="http://schemas.openxmlformats.org/officeDocument/2006/relationships" xmlns:w="http://schemas.openxmlformats.org/wordprocessingml/2006/main">
  <w:divs>
    <w:div w:id="260260907">
      <w:bodyDiv w:val="1"/>
      <w:marLeft w:val="0"/>
      <w:marRight w:val="0"/>
      <w:marTop w:val="0"/>
      <w:marBottom w:val="0"/>
      <w:divBdr>
        <w:top w:val="none" w:sz="0" w:space="0" w:color="auto"/>
        <w:left w:val="none" w:sz="0" w:space="0" w:color="auto"/>
        <w:bottom w:val="none" w:sz="0" w:space="0" w:color="auto"/>
        <w:right w:val="none" w:sz="0" w:space="0" w:color="auto"/>
      </w:divBdr>
      <w:divsChild>
        <w:div w:id="1175654885">
          <w:marLeft w:val="0"/>
          <w:marRight w:val="0"/>
          <w:marTop w:val="0"/>
          <w:marBottom w:val="0"/>
          <w:divBdr>
            <w:top w:val="none" w:sz="0" w:space="0" w:color="auto"/>
            <w:left w:val="none" w:sz="0" w:space="0" w:color="auto"/>
            <w:bottom w:val="none" w:sz="0" w:space="0" w:color="auto"/>
            <w:right w:val="none" w:sz="0" w:space="0" w:color="auto"/>
          </w:divBdr>
          <w:divsChild>
            <w:div w:id="1003969147">
              <w:marLeft w:val="0"/>
              <w:marRight w:val="0"/>
              <w:marTop w:val="0"/>
              <w:marBottom w:val="0"/>
              <w:divBdr>
                <w:top w:val="none" w:sz="0" w:space="0" w:color="auto"/>
                <w:left w:val="none" w:sz="0" w:space="0" w:color="auto"/>
                <w:bottom w:val="none" w:sz="0" w:space="0" w:color="auto"/>
                <w:right w:val="none" w:sz="0" w:space="0" w:color="auto"/>
              </w:divBdr>
              <w:divsChild>
                <w:div w:id="1772971580">
                  <w:marLeft w:val="2928"/>
                  <w:marRight w:val="0"/>
                  <w:marTop w:val="720"/>
                  <w:marBottom w:val="0"/>
                  <w:divBdr>
                    <w:top w:val="none" w:sz="0" w:space="0" w:color="auto"/>
                    <w:left w:val="none" w:sz="0" w:space="0" w:color="auto"/>
                    <w:bottom w:val="none" w:sz="0" w:space="0" w:color="auto"/>
                    <w:right w:val="none" w:sz="0" w:space="0" w:color="auto"/>
                  </w:divBdr>
                  <w:divsChild>
                    <w:div w:id="10520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00099">
      <w:bodyDiv w:val="1"/>
      <w:marLeft w:val="0"/>
      <w:marRight w:val="0"/>
      <w:marTop w:val="0"/>
      <w:marBottom w:val="0"/>
      <w:divBdr>
        <w:top w:val="none" w:sz="0" w:space="0" w:color="auto"/>
        <w:left w:val="none" w:sz="0" w:space="0" w:color="auto"/>
        <w:bottom w:val="none" w:sz="0" w:space="0" w:color="auto"/>
        <w:right w:val="none" w:sz="0" w:space="0" w:color="auto"/>
      </w:divBdr>
      <w:divsChild>
        <w:div w:id="800463190">
          <w:marLeft w:val="0"/>
          <w:marRight w:val="0"/>
          <w:marTop w:val="0"/>
          <w:marBottom w:val="0"/>
          <w:divBdr>
            <w:top w:val="none" w:sz="0" w:space="0" w:color="auto"/>
            <w:left w:val="none" w:sz="0" w:space="0" w:color="auto"/>
            <w:bottom w:val="none" w:sz="0" w:space="0" w:color="auto"/>
            <w:right w:val="none" w:sz="0" w:space="0" w:color="auto"/>
          </w:divBdr>
          <w:divsChild>
            <w:div w:id="640429931">
              <w:marLeft w:val="0"/>
              <w:marRight w:val="0"/>
              <w:marTop w:val="0"/>
              <w:marBottom w:val="0"/>
              <w:divBdr>
                <w:top w:val="none" w:sz="0" w:space="0" w:color="auto"/>
                <w:left w:val="none" w:sz="0" w:space="0" w:color="auto"/>
                <w:bottom w:val="none" w:sz="0" w:space="0" w:color="auto"/>
                <w:right w:val="none" w:sz="0" w:space="0" w:color="auto"/>
              </w:divBdr>
              <w:divsChild>
                <w:div w:id="340662972">
                  <w:marLeft w:val="2928"/>
                  <w:marRight w:val="0"/>
                  <w:marTop w:val="720"/>
                  <w:marBottom w:val="0"/>
                  <w:divBdr>
                    <w:top w:val="none" w:sz="0" w:space="0" w:color="auto"/>
                    <w:left w:val="none" w:sz="0" w:space="0" w:color="auto"/>
                    <w:bottom w:val="none" w:sz="0" w:space="0" w:color="auto"/>
                    <w:right w:val="none" w:sz="0" w:space="0" w:color="auto"/>
                  </w:divBdr>
                  <w:divsChild>
                    <w:div w:id="11907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Organic_compound" TargetMode="External"/><Relationship Id="rId3" Type="http://schemas.openxmlformats.org/officeDocument/2006/relationships/settings" Target="settings.xml"/><Relationship Id="rId7" Type="http://schemas.openxmlformats.org/officeDocument/2006/relationships/hyperlink" Target="http://en.wikipedia.org/wiki/Inorgan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newsimg.bbc.co.uk/media/images/39699000/jpg/_39699525_sewageoutfall_elvis_203.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Electrical_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1064</Words>
  <Characters>5846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Dry Weather Field Screening Field Guide</vt:lpstr>
    </vt:vector>
  </TitlesOfParts>
  <Company>City of Edmond</Company>
  <LinksUpToDate>false</LinksUpToDate>
  <CharactersWithSpaces>6897</CharactersWithSpaces>
  <SharedDoc>false</SharedDoc>
  <HLinks>
    <vt:vector size="18" baseType="variant">
      <vt:variant>
        <vt:i4>5570611</vt:i4>
      </vt:variant>
      <vt:variant>
        <vt:i4>9</vt:i4>
      </vt:variant>
      <vt:variant>
        <vt:i4>0</vt:i4>
      </vt:variant>
      <vt:variant>
        <vt:i4>5</vt:i4>
      </vt:variant>
      <vt:variant>
        <vt:lpwstr>http://en.wikipedia.org/wiki/Electrical_current</vt:lpwstr>
      </vt:variant>
      <vt:variant>
        <vt:lpwstr/>
      </vt:variant>
      <vt:variant>
        <vt:i4>1376378</vt:i4>
      </vt:variant>
      <vt:variant>
        <vt:i4>6</vt:i4>
      </vt:variant>
      <vt:variant>
        <vt:i4>0</vt:i4>
      </vt:variant>
      <vt:variant>
        <vt:i4>5</vt:i4>
      </vt:variant>
      <vt:variant>
        <vt:lpwstr>http://en.wikipedia.org/wiki/Organic_compound</vt:lpwstr>
      </vt:variant>
      <vt:variant>
        <vt:lpwstr/>
      </vt:variant>
      <vt:variant>
        <vt:i4>7536673</vt:i4>
      </vt:variant>
      <vt:variant>
        <vt:i4>3</vt:i4>
      </vt:variant>
      <vt:variant>
        <vt:i4>0</vt:i4>
      </vt:variant>
      <vt:variant>
        <vt:i4>5</vt:i4>
      </vt:variant>
      <vt:variant>
        <vt:lpwstr>http://en.wikipedia.org/wiki/Inorganic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Dry Weather Field Screening Field Guide</dc:title>
  <dc:creator>FreemanA</dc:creator>
  <cp:lastModifiedBy>vseaman</cp:lastModifiedBy>
  <cp:revision>2</cp:revision>
  <cp:lastPrinted>2010-05-24T16:11:00Z</cp:lastPrinted>
  <dcterms:created xsi:type="dcterms:W3CDTF">2013-10-02T17:27:00Z</dcterms:created>
  <dcterms:modified xsi:type="dcterms:W3CDTF">2013-10-02T17:27:00Z</dcterms:modified>
</cp:coreProperties>
</file>